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576" w:rsidRPr="0028155B" w:rsidRDefault="00FF3576" w:rsidP="00171C70">
      <w:pPr>
        <w:spacing w:after="0" w:line="360" w:lineRule="auto"/>
        <w:ind w:firstLine="709"/>
        <w:jc w:val="both"/>
        <w:rPr>
          <w:rFonts w:ascii="Times New Roman" w:hAnsi="Times New Roman" w:cs="Times New Roman"/>
          <w:b/>
          <w:sz w:val="24"/>
          <w:szCs w:val="24"/>
        </w:rPr>
      </w:pPr>
      <w:r w:rsidRPr="0028155B">
        <w:rPr>
          <w:rFonts w:ascii="Times New Roman" w:hAnsi="Times New Roman" w:cs="Times New Roman"/>
          <w:b/>
          <w:sz w:val="24"/>
          <w:szCs w:val="24"/>
        </w:rPr>
        <w:t>«Разработка бизнес-плана школы арт-искусства «Название»</w:t>
      </w:r>
    </w:p>
    <w:p w:rsidR="00270C7B" w:rsidRPr="0028155B" w:rsidRDefault="00FF3576" w:rsidP="00171C70">
      <w:pPr>
        <w:spacing w:after="0" w:line="360" w:lineRule="auto"/>
        <w:ind w:firstLine="709"/>
        <w:jc w:val="both"/>
        <w:rPr>
          <w:rFonts w:ascii="Times New Roman" w:hAnsi="Times New Roman" w:cs="Times New Roman"/>
          <w:b/>
          <w:sz w:val="24"/>
          <w:szCs w:val="24"/>
        </w:rPr>
      </w:pPr>
      <w:r w:rsidRPr="0028155B">
        <w:rPr>
          <w:rFonts w:ascii="Times New Roman" w:hAnsi="Times New Roman" w:cs="Times New Roman"/>
          <w:b/>
          <w:sz w:val="24"/>
          <w:szCs w:val="24"/>
        </w:rPr>
        <w:t>для детей от 1 до 3 лет в городе Тампа, штате Флорида, США»</w:t>
      </w:r>
    </w:p>
    <w:p w:rsidR="00FF3576" w:rsidRPr="0028155B" w:rsidRDefault="00FF3576" w:rsidP="002E090C">
      <w:pPr>
        <w:spacing w:after="0" w:line="360" w:lineRule="auto"/>
        <w:ind w:firstLine="709"/>
        <w:jc w:val="center"/>
        <w:rPr>
          <w:rFonts w:ascii="Times New Roman" w:hAnsi="Times New Roman" w:cs="Times New Roman"/>
          <w:sz w:val="24"/>
          <w:szCs w:val="24"/>
        </w:rPr>
      </w:pPr>
    </w:p>
    <w:p w:rsidR="00FF3576" w:rsidRPr="0028155B" w:rsidRDefault="00FF3576" w:rsidP="002E090C">
      <w:pPr>
        <w:spacing w:after="0" w:line="360" w:lineRule="auto"/>
        <w:ind w:firstLine="709"/>
        <w:rPr>
          <w:rFonts w:ascii="Times New Roman" w:hAnsi="Times New Roman" w:cs="Times New Roman"/>
          <w:b/>
          <w:sz w:val="24"/>
          <w:szCs w:val="24"/>
        </w:rPr>
      </w:pPr>
      <w:r w:rsidRPr="0028155B">
        <w:rPr>
          <w:rFonts w:ascii="Times New Roman" w:hAnsi="Times New Roman" w:cs="Times New Roman"/>
          <w:b/>
          <w:sz w:val="24"/>
          <w:szCs w:val="24"/>
        </w:rPr>
        <w:t>Глава 1. Бизнес план как фундамент нового предприятия</w:t>
      </w:r>
    </w:p>
    <w:p w:rsidR="00872164" w:rsidRPr="0028155B" w:rsidRDefault="00872164" w:rsidP="002E090C">
      <w:pPr>
        <w:spacing w:after="0" w:line="360" w:lineRule="auto"/>
        <w:ind w:firstLine="709"/>
        <w:rPr>
          <w:rFonts w:ascii="Times New Roman" w:hAnsi="Times New Roman" w:cs="Times New Roman"/>
          <w:sz w:val="24"/>
          <w:szCs w:val="24"/>
        </w:rPr>
      </w:pPr>
    </w:p>
    <w:p w:rsidR="006D042B" w:rsidRPr="00431AD9" w:rsidRDefault="006D042B" w:rsidP="006D042B">
      <w:pPr>
        <w:spacing w:after="0" w:line="360" w:lineRule="auto"/>
        <w:ind w:firstLine="709"/>
        <w:jc w:val="both"/>
        <w:rPr>
          <w:rFonts w:ascii="Times New Roman" w:hAnsi="Times New Roman" w:cs="Times New Roman"/>
          <w:b/>
          <w:sz w:val="24"/>
          <w:szCs w:val="28"/>
        </w:rPr>
      </w:pPr>
      <w:r w:rsidRPr="00431AD9">
        <w:rPr>
          <w:rFonts w:ascii="Times New Roman" w:hAnsi="Times New Roman" w:cs="Times New Roman"/>
          <w:b/>
          <w:sz w:val="24"/>
          <w:szCs w:val="28"/>
        </w:rPr>
        <w:t>1.1 Исследование российских и зарубежных источников по бизнес планированию</w:t>
      </w:r>
    </w:p>
    <w:p w:rsidR="006D042B" w:rsidRPr="00431AD9" w:rsidRDefault="006D042B" w:rsidP="006D042B">
      <w:pPr>
        <w:spacing w:after="0" w:line="360" w:lineRule="auto"/>
        <w:ind w:firstLine="709"/>
        <w:jc w:val="both"/>
        <w:rPr>
          <w:rFonts w:ascii="Times New Roman" w:hAnsi="Times New Roman" w:cs="Times New Roman"/>
          <w:sz w:val="24"/>
          <w:szCs w:val="28"/>
        </w:rPr>
      </w:pPr>
    </w:p>
    <w:p w:rsidR="006D042B" w:rsidRPr="00FA1299" w:rsidRDefault="006D042B" w:rsidP="006D042B">
      <w:pPr>
        <w:spacing w:line="360" w:lineRule="auto"/>
        <w:ind w:firstLine="709"/>
        <w:jc w:val="both"/>
        <w:rPr>
          <w:rFonts w:ascii="Times New Roman" w:hAnsi="Times New Roman" w:cs="Times New Roman"/>
          <w:sz w:val="24"/>
        </w:rPr>
      </w:pPr>
      <w:bookmarkStart w:id="0" w:name="_GoBack"/>
      <w:r w:rsidRPr="00FA1299">
        <w:rPr>
          <w:rFonts w:ascii="Times New Roman" w:hAnsi="Times New Roman" w:cs="Times New Roman"/>
          <w:sz w:val="24"/>
        </w:rPr>
        <w:t>Особенность работы в условиях рыночной экономической системы заключается в том, что достаточно сложно добиться успехов и стабильного роста компании, не занимаясь постоянным анализом текущей ситуации и предварительным планированием развития предприятия. Необходимо максимально точно определять собственные потребности и возможности, которые будут возникать в ближайшей перспективе, не только материальных, но также трудовых, интеллектуальных и прочих ресурсов.  Особенно важно планирование при запуске нового проекта в рамках существующего предприятия или создание новой организации. Именно для этого разрабатывается бизнес план, котороый предпставляет собой документ, описывающий и дающий полный анализ бизнеса или его идеи на сегодня,  а также аргументированные варианты развития в будущем. Конечной целью бизнес плана является процветающий и успешный бизнес.</w:t>
      </w:r>
    </w:p>
    <w:p w:rsidR="00231599" w:rsidRPr="00FA1299" w:rsidRDefault="006D042B" w:rsidP="00231599">
      <w:pPr>
        <w:spacing w:line="360" w:lineRule="auto"/>
        <w:ind w:firstLine="709"/>
        <w:jc w:val="both"/>
        <w:rPr>
          <w:rFonts w:ascii="Times New Roman" w:hAnsi="Times New Roman" w:cs="Times New Roman"/>
          <w:sz w:val="24"/>
        </w:rPr>
      </w:pPr>
      <w:r w:rsidRPr="00FA1299">
        <w:rPr>
          <w:rFonts w:ascii="Times New Roman" w:hAnsi="Times New Roman" w:cs="Times New Roman"/>
          <w:sz w:val="24"/>
        </w:rPr>
        <w:t>Предприниматели расходятся во мнениях о необходимости напсания бизнес план заранее, еще до открытия предприятия. Некоторые считают, что подобного рода планирование ставит жесткие рамки и сроки выполнения, не учитывая факторы из вне. Бизнес план является сдерживающим и тормозящим фактором. Главные минус – действие и развитие не по ситуации здесь и сейчас, а по инструкции. Другие же наоборот,  определяют бизнес план как основополагающий успеха проекта в будущем. При составлении бизнес плана рассматриваются многочисленные варианты возможного развития, ставятся задачи, по достижению которых ожидается конкретный результат, описываются потенциальные риски и способы их исключения, состояние рынка и положение конкурентов.</w:t>
      </w:r>
      <w:r w:rsidR="00231599" w:rsidRPr="00231599">
        <w:rPr>
          <w:rFonts w:ascii="Times New Roman" w:hAnsi="Times New Roman" w:cs="Times New Roman"/>
          <w:sz w:val="24"/>
        </w:rPr>
        <w:t xml:space="preserve">Любой бизнесплан должен давать убедительные ответы для самого предпринимателя и его возможных партнеров, по крайней </w:t>
      </w:r>
      <w:r w:rsidR="00231599" w:rsidRPr="00FA1299">
        <w:rPr>
          <w:rFonts w:ascii="Times New Roman" w:hAnsi="Times New Roman" w:cs="Times New Roman"/>
          <w:sz w:val="24"/>
        </w:rPr>
        <w:t xml:space="preserve">мере, на пять основных вопросов: </w:t>
      </w:r>
    </w:p>
    <w:p w:rsidR="00231599" w:rsidRPr="00231599" w:rsidRDefault="00231599" w:rsidP="00231599">
      <w:pPr>
        <w:spacing w:line="360" w:lineRule="auto"/>
        <w:ind w:firstLine="90"/>
        <w:jc w:val="both"/>
        <w:rPr>
          <w:rFonts w:ascii="Times New Roman" w:hAnsi="Times New Roman" w:cs="Times New Roman"/>
          <w:sz w:val="24"/>
        </w:rPr>
      </w:pPr>
      <w:r w:rsidRPr="00FA1299">
        <w:rPr>
          <w:rFonts w:ascii="Times New Roman" w:hAnsi="Times New Roman" w:cs="Times New Roman"/>
          <w:noProof/>
          <w:sz w:val="24"/>
        </w:rPr>
        <w:lastRenderedPageBreak/>
        <w:drawing>
          <wp:inline distT="0" distB="0" distL="0" distR="0">
            <wp:extent cx="5940425" cy="5103912"/>
            <wp:effectExtent l="0" t="0" r="0" b="0"/>
            <wp:docPr id="1" name="Picture 1" descr="C:\Users\Alena Raa\Documents\МБА Диплом\2016-05-05_23-2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a Raa\Documents\МБА Диплом\2016-05-05_23-27-49.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5103912"/>
                    </a:xfrm>
                    <a:prstGeom prst="rect">
                      <a:avLst/>
                    </a:prstGeom>
                    <a:noFill/>
                    <a:ln>
                      <a:noFill/>
                    </a:ln>
                  </pic:spPr>
                </pic:pic>
              </a:graphicData>
            </a:graphic>
          </wp:inline>
        </w:drawing>
      </w:r>
    </w:p>
    <w:p w:rsidR="00171C70" w:rsidRPr="00FA1299" w:rsidRDefault="007E7C0B" w:rsidP="0088313D">
      <w:pPr>
        <w:spacing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Составление</w:t>
      </w:r>
      <w:r w:rsidR="007C6096" w:rsidRPr="00FA1299">
        <w:rPr>
          <w:rFonts w:ascii="Times New Roman" w:hAnsi="Times New Roman" w:cs="Times New Roman"/>
          <w:sz w:val="24"/>
          <w:szCs w:val="24"/>
        </w:rPr>
        <w:t xml:space="preserve"> полноценного</w:t>
      </w:r>
      <w:r w:rsidRPr="00FA1299">
        <w:rPr>
          <w:rFonts w:ascii="Times New Roman" w:hAnsi="Times New Roman" w:cs="Times New Roman"/>
          <w:sz w:val="24"/>
          <w:szCs w:val="24"/>
        </w:rPr>
        <w:t xml:space="preserve"> бизнес-плана</w:t>
      </w:r>
      <w:r w:rsidR="007C6096" w:rsidRPr="00FA1299">
        <w:rPr>
          <w:rFonts w:ascii="Times New Roman" w:hAnsi="Times New Roman" w:cs="Times New Roman"/>
          <w:sz w:val="24"/>
          <w:szCs w:val="24"/>
        </w:rPr>
        <w:t xml:space="preserve"> – это аналитическая работа </w:t>
      </w:r>
      <w:r w:rsidR="00814DEE" w:rsidRPr="00FA1299">
        <w:rPr>
          <w:rFonts w:ascii="Times New Roman" w:hAnsi="Times New Roman" w:cs="Times New Roman"/>
          <w:sz w:val="24"/>
          <w:szCs w:val="24"/>
        </w:rPr>
        <w:t>по объективному оцениванию предпринимательской деятельности в сложившихся условиях, а также крайне важный инструмент обеспечения стабильного развития компании в любых экономических условиях.</w:t>
      </w:r>
    </w:p>
    <w:p w:rsidR="002E090C" w:rsidRPr="00FA1299" w:rsidRDefault="0088313D"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Бизнес планирование не имеет единого определения, далее рассмотрены определения различных авторов.</w:t>
      </w:r>
    </w:p>
    <w:p w:rsidR="00FC0360" w:rsidRPr="00FA1299" w:rsidRDefault="002C5D2F"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Бизнес решения всегда базируются на какой-либо бизнес идее, и принимаются гораздо проще, если эта идея сопровождается гр</w:t>
      </w:r>
      <w:r w:rsidR="00F87EC5" w:rsidRPr="00FA1299">
        <w:rPr>
          <w:rFonts w:ascii="Times New Roman" w:hAnsi="Times New Roman" w:cs="Times New Roman"/>
          <w:sz w:val="24"/>
          <w:szCs w:val="24"/>
        </w:rPr>
        <w:t>амотно написанным бизнес-планом, с прописанными в нем принципами тактики и стратегии компании, а также расшифровкой ее операционной деятельности</w:t>
      </w:r>
      <w:r w:rsidRPr="00FA1299">
        <w:rPr>
          <w:rFonts w:ascii="Times New Roman" w:hAnsi="Times New Roman" w:cs="Times New Roman"/>
          <w:sz w:val="24"/>
          <w:szCs w:val="24"/>
        </w:rPr>
        <w:t>. Вся эта информация должна сопровождаться статистической информацией и подробным анализом. Если стратегия бизнеса не может быть четко и убедительно описана на бумаге, то и вероятность того, что стратегия будет успешна мала.</w:t>
      </w:r>
      <w:r w:rsidR="008549F8" w:rsidRPr="00FA1299">
        <w:rPr>
          <w:rFonts w:ascii="Times New Roman" w:hAnsi="Times New Roman" w:cs="Times New Roman"/>
          <w:sz w:val="24"/>
          <w:szCs w:val="24"/>
        </w:rPr>
        <w:t>[</w:t>
      </w:r>
      <w:r w:rsidR="00AB46F5" w:rsidRPr="00FA1299">
        <w:rPr>
          <w:rFonts w:ascii="Times New Roman" w:hAnsi="Times New Roman" w:cs="Times New Roman"/>
          <w:sz w:val="24"/>
          <w:szCs w:val="24"/>
        </w:rPr>
        <w:t>1</w:t>
      </w:r>
      <w:r w:rsidR="008549F8" w:rsidRPr="00FA1299">
        <w:rPr>
          <w:rFonts w:ascii="Times New Roman" w:hAnsi="Times New Roman" w:cs="Times New Roman"/>
          <w:sz w:val="24"/>
          <w:szCs w:val="24"/>
        </w:rPr>
        <w:t>]</w:t>
      </w:r>
    </w:p>
    <w:p w:rsidR="00FC0360" w:rsidRPr="00FA1299" w:rsidRDefault="002C5D2F"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lastRenderedPageBreak/>
        <w:t>Бизнес-планы являются предпочтительным способом общения между предпринимателями и потенциальными инвесторами. Собственники бизнеса и управленцы знают, что бизнес-планы также могут стать незаменимым инструментом управления бизнесом. Многие из них осоз</w:t>
      </w:r>
      <w:r w:rsidR="002E1FF5" w:rsidRPr="00FA1299">
        <w:rPr>
          <w:rFonts w:ascii="Times New Roman" w:hAnsi="Times New Roman" w:cs="Times New Roman"/>
          <w:sz w:val="24"/>
          <w:szCs w:val="24"/>
        </w:rPr>
        <w:t>нали, что</w:t>
      </w:r>
      <w:r w:rsidRPr="00FA1299">
        <w:rPr>
          <w:rFonts w:ascii="Times New Roman" w:hAnsi="Times New Roman" w:cs="Times New Roman"/>
          <w:sz w:val="24"/>
          <w:szCs w:val="24"/>
        </w:rPr>
        <w:t xml:space="preserve">  описанная в плане последовательность действий действительно работает на практике. Должным образом подготовленный бизнес-план может значительно повысить шансы компании на успех, будет способствовать достижению целей владельцев бизнеса, сотрудников и инвесторов.</w:t>
      </w:r>
      <w:r w:rsidR="00FC0360" w:rsidRPr="00FA1299">
        <w:rPr>
          <w:rFonts w:ascii="Times New Roman" w:hAnsi="Times New Roman" w:cs="Times New Roman"/>
          <w:sz w:val="24"/>
          <w:szCs w:val="24"/>
        </w:rPr>
        <w:t>[</w:t>
      </w:r>
      <w:r w:rsidR="00AB46F5" w:rsidRPr="00FA1299">
        <w:rPr>
          <w:rFonts w:ascii="Times New Roman" w:hAnsi="Times New Roman" w:cs="Times New Roman"/>
          <w:sz w:val="24"/>
          <w:szCs w:val="24"/>
        </w:rPr>
        <w:t>2</w:t>
      </w:r>
      <w:r w:rsidR="00FC0360" w:rsidRPr="00FA1299">
        <w:rPr>
          <w:rFonts w:ascii="Times New Roman" w:hAnsi="Times New Roman" w:cs="Times New Roman"/>
          <w:sz w:val="24"/>
          <w:szCs w:val="24"/>
        </w:rPr>
        <w:t>]</w:t>
      </w:r>
    </w:p>
    <w:p w:rsidR="006F0320" w:rsidRPr="00FA1299" w:rsidRDefault="00180EFA"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Бизнес-план представляет собой форму, в которой представляются различные проекты и деловые предложения. Формат бизнес-плана идентичен во всем мире – существу</w:t>
      </w:r>
      <w:r w:rsidR="002E1FF5" w:rsidRPr="00FA1299">
        <w:rPr>
          <w:rFonts w:ascii="Times New Roman" w:hAnsi="Times New Roman" w:cs="Times New Roman"/>
          <w:sz w:val="24"/>
          <w:szCs w:val="24"/>
        </w:rPr>
        <w:t>ет определенный шаблон, являющийся рекомендованной основой для составления документа</w:t>
      </w:r>
      <w:r w:rsidRPr="00FA1299">
        <w:rPr>
          <w:rFonts w:ascii="Times New Roman" w:hAnsi="Times New Roman" w:cs="Times New Roman"/>
          <w:sz w:val="24"/>
          <w:szCs w:val="24"/>
        </w:rPr>
        <w:t>. В нем должна содержаться подробная информация о</w:t>
      </w:r>
      <w:r w:rsidR="0027555C" w:rsidRPr="00FA1299">
        <w:rPr>
          <w:rFonts w:ascii="Times New Roman" w:hAnsi="Times New Roman" w:cs="Times New Roman"/>
          <w:sz w:val="24"/>
          <w:szCs w:val="24"/>
        </w:rPr>
        <w:t xml:space="preserve"> всех трех основных аспектах деятельности компании (ее финансы, продажи и производство)</w:t>
      </w:r>
      <w:r w:rsidRPr="00FA1299">
        <w:rPr>
          <w:rFonts w:ascii="Times New Roman" w:hAnsi="Times New Roman" w:cs="Times New Roman"/>
          <w:sz w:val="24"/>
          <w:szCs w:val="24"/>
        </w:rPr>
        <w:t>. Также важно привести обоснованную расчетами и анализом оценку перс</w:t>
      </w:r>
      <w:r w:rsidR="0027115B" w:rsidRPr="00FA1299">
        <w:rPr>
          <w:rFonts w:ascii="Times New Roman" w:hAnsi="Times New Roman" w:cs="Times New Roman"/>
          <w:sz w:val="24"/>
          <w:szCs w:val="24"/>
        </w:rPr>
        <w:t>пектив развития, форм сотрудничества и баланса</w:t>
      </w:r>
      <w:r w:rsidRPr="00FA1299">
        <w:rPr>
          <w:rFonts w:ascii="Times New Roman" w:hAnsi="Times New Roman" w:cs="Times New Roman"/>
          <w:sz w:val="24"/>
          <w:szCs w:val="24"/>
        </w:rPr>
        <w:t xml:space="preserve"> интересов самой компании, ее партнеров, клиентов, интере</w:t>
      </w:r>
      <w:r w:rsidR="000A4A83" w:rsidRPr="00FA1299">
        <w:rPr>
          <w:rFonts w:ascii="Times New Roman" w:hAnsi="Times New Roman" w:cs="Times New Roman"/>
          <w:sz w:val="24"/>
          <w:szCs w:val="24"/>
        </w:rPr>
        <w:t>сов и прочих участников проекта</w:t>
      </w:r>
      <w:r w:rsidR="00FC0360" w:rsidRPr="00FA1299">
        <w:rPr>
          <w:rFonts w:ascii="Times New Roman" w:hAnsi="Times New Roman" w:cs="Times New Roman"/>
          <w:sz w:val="24"/>
          <w:szCs w:val="24"/>
        </w:rPr>
        <w:t>. [</w:t>
      </w:r>
      <w:r w:rsidR="00FC288F" w:rsidRPr="00FA1299">
        <w:rPr>
          <w:rFonts w:ascii="Times New Roman" w:hAnsi="Times New Roman" w:cs="Times New Roman"/>
          <w:sz w:val="24"/>
          <w:szCs w:val="24"/>
        </w:rPr>
        <w:t>3</w:t>
      </w:r>
      <w:r w:rsidR="00FC0360" w:rsidRPr="00FA1299">
        <w:rPr>
          <w:rFonts w:ascii="Times New Roman" w:hAnsi="Times New Roman" w:cs="Times New Roman"/>
          <w:sz w:val="24"/>
          <w:szCs w:val="24"/>
        </w:rPr>
        <w:t>]</w:t>
      </w:r>
    </w:p>
    <w:p w:rsidR="00814DEE" w:rsidRPr="00FA1299" w:rsidRDefault="00814DEE" w:rsidP="002E090C">
      <w:pPr>
        <w:spacing w:after="0" w:line="360" w:lineRule="auto"/>
        <w:ind w:firstLine="709"/>
        <w:rPr>
          <w:rFonts w:ascii="Times New Roman" w:hAnsi="Times New Roman" w:cs="Times New Roman"/>
          <w:sz w:val="24"/>
          <w:szCs w:val="24"/>
        </w:rPr>
      </w:pPr>
    </w:p>
    <w:p w:rsidR="00814DEE" w:rsidRPr="00FA1299" w:rsidRDefault="00814DEE" w:rsidP="007962CD">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Бизнес-планирование – это работа, направленная на</w:t>
      </w:r>
      <w:r w:rsidR="0083434D" w:rsidRPr="00FA1299">
        <w:rPr>
          <w:rFonts w:ascii="Times New Roman" w:hAnsi="Times New Roman" w:cs="Times New Roman"/>
          <w:sz w:val="24"/>
          <w:szCs w:val="24"/>
        </w:rPr>
        <w:t xml:space="preserve"> выработку объективной оценки, компании, ее текущего состояния,</w:t>
      </w:r>
      <w:r w:rsidR="009F1976" w:rsidRPr="00FA1299">
        <w:rPr>
          <w:rFonts w:ascii="Times New Roman" w:hAnsi="Times New Roman" w:cs="Times New Roman"/>
          <w:sz w:val="24"/>
          <w:szCs w:val="24"/>
        </w:rPr>
        <w:t xml:space="preserve"> скрытых резервов, возможностей и рыночных</w:t>
      </w:r>
      <w:r w:rsidRPr="00FA1299">
        <w:rPr>
          <w:rFonts w:ascii="Times New Roman" w:hAnsi="Times New Roman" w:cs="Times New Roman"/>
          <w:sz w:val="24"/>
          <w:szCs w:val="24"/>
        </w:rPr>
        <w:t xml:space="preserve"> перспектив</w:t>
      </w:r>
      <w:r w:rsidR="0083434D" w:rsidRPr="00FA1299">
        <w:rPr>
          <w:rFonts w:ascii="Times New Roman" w:hAnsi="Times New Roman" w:cs="Times New Roman"/>
          <w:sz w:val="24"/>
          <w:szCs w:val="24"/>
        </w:rPr>
        <w:t xml:space="preserve"> на рынке</w:t>
      </w:r>
      <w:r w:rsidRPr="00FA1299">
        <w:rPr>
          <w:rFonts w:ascii="Times New Roman" w:hAnsi="Times New Roman" w:cs="Times New Roman"/>
          <w:sz w:val="24"/>
          <w:szCs w:val="24"/>
        </w:rPr>
        <w:t>, позволяющая обеспечить стабильный рост предприятия независимо от внешних экономических условий.</w:t>
      </w:r>
    </w:p>
    <w:p w:rsidR="00814DEE" w:rsidRPr="00FA1299" w:rsidRDefault="000A6AB6" w:rsidP="007962CD">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В первую очередь инструмент</w:t>
      </w:r>
      <w:r w:rsidR="000A4A83" w:rsidRPr="00FA1299">
        <w:rPr>
          <w:rFonts w:ascii="Times New Roman" w:hAnsi="Times New Roman" w:cs="Times New Roman"/>
          <w:sz w:val="24"/>
          <w:szCs w:val="24"/>
        </w:rPr>
        <w:t xml:space="preserve"> бизнес-планирования</w:t>
      </w:r>
      <w:r w:rsidRPr="00FA1299">
        <w:rPr>
          <w:rFonts w:ascii="Times New Roman" w:hAnsi="Times New Roman" w:cs="Times New Roman"/>
          <w:sz w:val="24"/>
          <w:szCs w:val="24"/>
        </w:rPr>
        <w:t xml:space="preserve"> нацелен на </w:t>
      </w:r>
      <w:r w:rsidR="000A4A83" w:rsidRPr="00FA1299">
        <w:rPr>
          <w:rFonts w:ascii="Times New Roman" w:hAnsi="Times New Roman" w:cs="Times New Roman"/>
          <w:sz w:val="24"/>
          <w:szCs w:val="24"/>
        </w:rPr>
        <w:t>обеспечение максимально эффективного решения корпоративных задач, как тактических, так и стратегических.</w:t>
      </w:r>
      <w:r w:rsidR="00CF354B" w:rsidRPr="00FA1299">
        <w:rPr>
          <w:rFonts w:ascii="Times New Roman" w:hAnsi="Times New Roman" w:cs="Times New Roman"/>
          <w:sz w:val="24"/>
          <w:szCs w:val="24"/>
        </w:rPr>
        <w:t xml:space="preserve"> Составить полноценный бизнес-план сложно, эта работа требует затраты массы времени</w:t>
      </w:r>
      <w:r w:rsidR="00814DEE" w:rsidRPr="00FA1299">
        <w:rPr>
          <w:rFonts w:ascii="Times New Roman" w:hAnsi="Times New Roman" w:cs="Times New Roman"/>
          <w:sz w:val="24"/>
          <w:szCs w:val="24"/>
        </w:rPr>
        <w:t xml:space="preserve"> и</w:t>
      </w:r>
      <w:r w:rsidR="00CF354B" w:rsidRPr="00FA1299">
        <w:rPr>
          <w:rFonts w:ascii="Times New Roman" w:hAnsi="Times New Roman" w:cs="Times New Roman"/>
          <w:sz w:val="24"/>
          <w:szCs w:val="24"/>
        </w:rPr>
        <w:t xml:space="preserve"> участия специалистов самой</w:t>
      </w:r>
      <w:r w:rsidR="00814DEE" w:rsidRPr="00FA1299">
        <w:rPr>
          <w:rFonts w:ascii="Times New Roman" w:hAnsi="Times New Roman" w:cs="Times New Roman"/>
          <w:sz w:val="24"/>
          <w:szCs w:val="24"/>
        </w:rPr>
        <w:t xml:space="preserve"> высокой квалификации, однако бизнес-планирование дает и немало преимуществ, среди которых:</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развитие перспективного мышления у руководителей:</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создание обоснования для принятия действительно эффективных управленческих решений;</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повышение качества обеспечения компании актуальной и полезной информацией;</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минимизация рисков, связанных с планированием предпринимательской деятельности;</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налаживание внутренней корпоративной координации;</w:t>
      </w:r>
    </w:p>
    <w:p w:rsidR="00814DEE" w:rsidRPr="00FA1299" w:rsidRDefault="00814DEE" w:rsidP="00F774ED">
      <w:pPr>
        <w:pStyle w:val="a4"/>
        <w:numPr>
          <w:ilvl w:val="0"/>
          <w:numId w:val="2"/>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lastRenderedPageBreak/>
        <w:t>создание инструментов прогнозирования перемены, позволяющего заблаговременно к ним готовиться.</w:t>
      </w:r>
    </w:p>
    <w:p w:rsidR="00171C70" w:rsidRPr="00FA1299" w:rsidRDefault="00171C70" w:rsidP="002E090C">
      <w:pPr>
        <w:spacing w:after="0" w:line="360" w:lineRule="auto"/>
        <w:ind w:firstLine="709"/>
        <w:rPr>
          <w:rFonts w:ascii="Times New Roman" w:hAnsi="Times New Roman" w:cs="Times New Roman"/>
          <w:sz w:val="24"/>
          <w:szCs w:val="24"/>
        </w:rPr>
      </w:pPr>
    </w:p>
    <w:p w:rsidR="00FF3576" w:rsidRPr="00FA1299" w:rsidRDefault="00CB0243" w:rsidP="002E090C">
      <w:pPr>
        <w:spacing w:after="0" w:line="360" w:lineRule="auto"/>
        <w:ind w:firstLine="709"/>
        <w:rPr>
          <w:rFonts w:ascii="Times New Roman" w:hAnsi="Times New Roman" w:cs="Times New Roman"/>
          <w:b/>
          <w:sz w:val="24"/>
          <w:szCs w:val="24"/>
        </w:rPr>
      </w:pPr>
      <w:r w:rsidRPr="00FA1299">
        <w:rPr>
          <w:rFonts w:ascii="Times New Roman" w:hAnsi="Times New Roman" w:cs="Times New Roman"/>
          <w:b/>
          <w:sz w:val="24"/>
          <w:szCs w:val="24"/>
        </w:rPr>
        <w:t>1.2 Задачи</w:t>
      </w:r>
      <w:r w:rsidR="007748CB" w:rsidRPr="00FA1299">
        <w:rPr>
          <w:rFonts w:ascii="Times New Roman" w:hAnsi="Times New Roman" w:cs="Times New Roman"/>
          <w:b/>
          <w:sz w:val="24"/>
          <w:szCs w:val="24"/>
        </w:rPr>
        <w:t xml:space="preserve"> бизнес-планирования</w:t>
      </w:r>
      <w:r w:rsidR="00AD0CC7" w:rsidRPr="00FA1299">
        <w:rPr>
          <w:rFonts w:ascii="Times New Roman" w:hAnsi="Times New Roman" w:cs="Times New Roman"/>
          <w:b/>
          <w:sz w:val="24"/>
          <w:szCs w:val="24"/>
        </w:rPr>
        <w:t xml:space="preserve"> и</w:t>
      </w:r>
      <w:r w:rsidR="007748CB" w:rsidRPr="00FA1299">
        <w:rPr>
          <w:rFonts w:ascii="Times New Roman" w:hAnsi="Times New Roman" w:cs="Times New Roman"/>
          <w:b/>
          <w:sz w:val="24"/>
          <w:szCs w:val="24"/>
        </w:rPr>
        <w:t xml:space="preserve"> его</w:t>
      </w:r>
      <w:r w:rsidR="00AD0CC7" w:rsidRPr="00FA1299">
        <w:rPr>
          <w:rFonts w:ascii="Times New Roman" w:hAnsi="Times New Roman" w:cs="Times New Roman"/>
          <w:b/>
          <w:sz w:val="24"/>
          <w:szCs w:val="24"/>
        </w:rPr>
        <w:t xml:space="preserve"> функции</w:t>
      </w:r>
    </w:p>
    <w:p w:rsidR="008549F8" w:rsidRPr="00FA1299" w:rsidRDefault="008549F8" w:rsidP="002E090C">
      <w:pPr>
        <w:spacing w:after="0" w:line="360" w:lineRule="auto"/>
        <w:ind w:firstLine="709"/>
        <w:jc w:val="both"/>
        <w:rPr>
          <w:rFonts w:ascii="Times New Roman" w:hAnsi="Times New Roman" w:cs="Times New Roman"/>
          <w:sz w:val="24"/>
          <w:szCs w:val="24"/>
        </w:rPr>
      </w:pPr>
    </w:p>
    <w:p w:rsidR="008549F8" w:rsidRPr="00FA1299" w:rsidRDefault="00EF1AE6" w:rsidP="00CB4E67">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Подготовка бизнес-плана представляет собой организованный и логический способ</w:t>
      </w:r>
      <w:r w:rsidR="002C5D2F" w:rsidRPr="00FA1299">
        <w:rPr>
          <w:rFonts w:ascii="Times New Roman" w:hAnsi="Times New Roman" w:cs="Times New Roman"/>
          <w:sz w:val="24"/>
          <w:szCs w:val="24"/>
        </w:rPr>
        <w:t xml:space="preserve"> рассматривать все важные аспекты бизнеса</w:t>
      </w:r>
      <w:r w:rsidR="008549F8" w:rsidRPr="00FA1299">
        <w:rPr>
          <w:rFonts w:ascii="Times New Roman" w:hAnsi="Times New Roman" w:cs="Times New Roman"/>
          <w:sz w:val="24"/>
          <w:szCs w:val="24"/>
        </w:rPr>
        <w:t>.</w:t>
      </w:r>
      <w:r w:rsidR="000D7292" w:rsidRPr="00FA1299">
        <w:rPr>
          <w:rFonts w:ascii="Times New Roman" w:hAnsi="Times New Roman" w:cs="Times New Roman"/>
          <w:sz w:val="24"/>
          <w:szCs w:val="24"/>
        </w:rPr>
        <w:t>Он</w:t>
      </w:r>
      <w:r w:rsidR="00F5003E" w:rsidRPr="00FA1299">
        <w:rPr>
          <w:rFonts w:ascii="Times New Roman" w:hAnsi="Times New Roman" w:cs="Times New Roman"/>
          <w:sz w:val="24"/>
          <w:szCs w:val="24"/>
        </w:rPr>
        <w:t xml:space="preserve"> полезен уже тем, что в процессе его составления и анализа можно тщательно исследовать любую бизнес-идею, а также определить ее перспективы</w:t>
      </w:r>
      <w:r w:rsidR="00CB4E67" w:rsidRPr="00FA1299">
        <w:rPr>
          <w:rFonts w:ascii="Times New Roman" w:hAnsi="Times New Roman" w:cs="Times New Roman"/>
          <w:sz w:val="24"/>
          <w:szCs w:val="24"/>
        </w:rPr>
        <w:t xml:space="preserve"> в объективной, </w:t>
      </w:r>
      <w:r w:rsidR="00F5003E" w:rsidRPr="00FA1299">
        <w:rPr>
          <w:rFonts w:ascii="Times New Roman" w:hAnsi="Times New Roman" w:cs="Times New Roman"/>
          <w:sz w:val="24"/>
          <w:szCs w:val="24"/>
        </w:rPr>
        <w:t>критической ибесстрастной форме</w:t>
      </w:r>
      <w:r w:rsidR="00CB4E67" w:rsidRPr="00FA1299">
        <w:rPr>
          <w:rFonts w:ascii="Times New Roman" w:hAnsi="Times New Roman" w:cs="Times New Roman"/>
          <w:sz w:val="24"/>
          <w:szCs w:val="24"/>
        </w:rPr>
        <w:t>.</w:t>
      </w:r>
      <w:r w:rsidR="008549F8" w:rsidRPr="00FA1299">
        <w:rPr>
          <w:rFonts w:ascii="Times New Roman" w:hAnsi="Times New Roman" w:cs="Times New Roman"/>
          <w:sz w:val="24"/>
          <w:szCs w:val="24"/>
        </w:rPr>
        <w:t>[</w:t>
      </w:r>
      <w:r w:rsidR="00FC288F" w:rsidRPr="00FA1299">
        <w:rPr>
          <w:rFonts w:ascii="Times New Roman" w:hAnsi="Times New Roman" w:cs="Times New Roman"/>
          <w:sz w:val="24"/>
          <w:szCs w:val="24"/>
        </w:rPr>
        <w:t>4</w:t>
      </w:r>
      <w:r w:rsidR="008549F8" w:rsidRPr="00FA1299">
        <w:rPr>
          <w:rFonts w:ascii="Times New Roman" w:hAnsi="Times New Roman" w:cs="Times New Roman"/>
          <w:sz w:val="24"/>
          <w:szCs w:val="24"/>
        </w:rPr>
        <w:t>]</w:t>
      </w:r>
    </w:p>
    <w:p w:rsidR="00C8112A" w:rsidRPr="00FA1299" w:rsidRDefault="0037239D"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 xml:space="preserve">Если говорить о современных принципах построения предпринимательской деятельности, то </w:t>
      </w:r>
      <w:r w:rsidR="00036514" w:rsidRPr="00FA1299">
        <w:rPr>
          <w:rFonts w:ascii="Times New Roman" w:hAnsi="Times New Roman" w:cs="Times New Roman"/>
          <w:sz w:val="24"/>
          <w:szCs w:val="24"/>
        </w:rPr>
        <w:t>бизнес-план</w:t>
      </w:r>
      <w:r w:rsidRPr="00FA1299">
        <w:rPr>
          <w:rFonts w:ascii="Times New Roman" w:hAnsi="Times New Roman" w:cs="Times New Roman"/>
          <w:sz w:val="24"/>
          <w:szCs w:val="24"/>
        </w:rPr>
        <w:t xml:space="preserve"> принято считать важнейшим документом компании или предпринимателя, на котором базируются все решения и организация бизнес-процессов</w:t>
      </w:r>
      <w:r w:rsidR="00036514" w:rsidRPr="00FA1299">
        <w:rPr>
          <w:rFonts w:ascii="Times New Roman" w:hAnsi="Times New Roman" w:cs="Times New Roman"/>
          <w:sz w:val="24"/>
          <w:szCs w:val="24"/>
        </w:rPr>
        <w:t>. Ни одна компания не может рассчитывать сформулировать свои цели или обе</w:t>
      </w:r>
      <w:r w:rsidR="00E244B3" w:rsidRPr="00FA1299">
        <w:rPr>
          <w:rFonts w:ascii="Times New Roman" w:hAnsi="Times New Roman" w:cs="Times New Roman"/>
          <w:sz w:val="24"/>
          <w:szCs w:val="24"/>
        </w:rPr>
        <w:t xml:space="preserve">спечить финансирование без качественно составленного документа, анализирующего бизнес и его перспективы. </w:t>
      </w:r>
      <w:r w:rsidR="00036514" w:rsidRPr="00FA1299">
        <w:rPr>
          <w:rFonts w:ascii="Times New Roman" w:hAnsi="Times New Roman" w:cs="Times New Roman"/>
          <w:sz w:val="24"/>
          <w:szCs w:val="24"/>
        </w:rPr>
        <w:t xml:space="preserve">Без убедительного плана, инвесторы не станут серьезно рассматривать Вашу бизнес-идею. </w:t>
      </w:r>
      <w:r w:rsidR="00C8112A" w:rsidRPr="00FA1299">
        <w:rPr>
          <w:rFonts w:ascii="Times New Roman" w:hAnsi="Times New Roman" w:cs="Times New Roman"/>
          <w:sz w:val="24"/>
          <w:szCs w:val="24"/>
        </w:rPr>
        <w:t>[</w:t>
      </w:r>
      <w:r w:rsidR="00FC288F" w:rsidRPr="00FA1299">
        <w:rPr>
          <w:rFonts w:ascii="Times New Roman" w:hAnsi="Times New Roman" w:cs="Times New Roman"/>
          <w:sz w:val="24"/>
          <w:szCs w:val="24"/>
        </w:rPr>
        <w:t>5</w:t>
      </w:r>
      <w:r w:rsidR="00C8112A" w:rsidRPr="00FA1299">
        <w:rPr>
          <w:rFonts w:ascii="Times New Roman" w:hAnsi="Times New Roman" w:cs="Times New Roman"/>
          <w:sz w:val="24"/>
          <w:szCs w:val="24"/>
        </w:rPr>
        <w:t>]</w:t>
      </w:r>
    </w:p>
    <w:p w:rsidR="00036514" w:rsidRPr="00FA1299" w:rsidRDefault="00036514" w:rsidP="002E090C">
      <w:pPr>
        <w:spacing w:after="0" w:line="360" w:lineRule="auto"/>
        <w:ind w:firstLine="709"/>
        <w:rPr>
          <w:rFonts w:ascii="Times New Roman" w:hAnsi="Times New Roman" w:cs="Times New Roman"/>
          <w:sz w:val="24"/>
          <w:szCs w:val="24"/>
        </w:rPr>
      </w:pPr>
    </w:p>
    <w:p w:rsidR="00036514" w:rsidRPr="00FA1299" w:rsidRDefault="00AD32B6"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Сам документ</w:t>
      </w:r>
      <w:r w:rsidR="00036514" w:rsidRPr="00FA1299">
        <w:rPr>
          <w:rFonts w:ascii="Times New Roman" w:hAnsi="Times New Roman" w:cs="Times New Roman"/>
          <w:sz w:val="24"/>
          <w:szCs w:val="24"/>
        </w:rPr>
        <w:t xml:space="preserve"> может принимать различные формы: от глянцевого, профессионально подготовленного документа на 150 страницах  до рукописи на трех листах бумаги с обозначением главных целей, задач, стратегии и тактики компании.</w:t>
      </w:r>
    </w:p>
    <w:p w:rsidR="006F0320" w:rsidRPr="00FA1299" w:rsidRDefault="00036514" w:rsidP="002E090C">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В любой форме бизнес-план является письменным представлением о том, где собирается быть компания, как она будет туда добираться, и что получит при достижении целей.</w:t>
      </w:r>
      <w:r w:rsidR="00FC0360" w:rsidRPr="00FA1299">
        <w:rPr>
          <w:rFonts w:ascii="Times New Roman" w:hAnsi="Times New Roman" w:cs="Times New Roman"/>
          <w:sz w:val="24"/>
          <w:szCs w:val="24"/>
        </w:rPr>
        <w:t>[</w:t>
      </w:r>
      <w:r w:rsidR="00CE7D2F" w:rsidRPr="00FA1299">
        <w:rPr>
          <w:rFonts w:ascii="Times New Roman" w:hAnsi="Times New Roman" w:cs="Times New Roman"/>
          <w:sz w:val="24"/>
          <w:szCs w:val="24"/>
        </w:rPr>
        <w:t>6</w:t>
      </w:r>
      <w:r w:rsidR="00FC0360" w:rsidRPr="00FA1299">
        <w:rPr>
          <w:rFonts w:ascii="Times New Roman" w:hAnsi="Times New Roman" w:cs="Times New Roman"/>
          <w:sz w:val="24"/>
          <w:szCs w:val="24"/>
        </w:rPr>
        <w:t>]</w:t>
      </w:r>
    </w:p>
    <w:p w:rsidR="00814DEE" w:rsidRPr="00FA1299" w:rsidRDefault="00814DEE" w:rsidP="002E090C">
      <w:pPr>
        <w:spacing w:after="0" w:line="360" w:lineRule="auto"/>
        <w:ind w:firstLine="709"/>
        <w:rPr>
          <w:rFonts w:ascii="Times New Roman" w:hAnsi="Times New Roman" w:cs="Times New Roman"/>
          <w:b/>
          <w:sz w:val="24"/>
          <w:szCs w:val="24"/>
        </w:rPr>
      </w:pPr>
    </w:p>
    <w:p w:rsidR="008C7CEA" w:rsidRPr="00FA1299" w:rsidRDefault="008C7CEA" w:rsidP="008C7CEA">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Можно выделить 5 основных функций бизнес-планирования:</w:t>
      </w:r>
    </w:p>
    <w:p w:rsidR="008C7CEA" w:rsidRPr="00FA1299" w:rsidRDefault="008C7CEA" w:rsidP="00F774ED">
      <w:pPr>
        <w:pStyle w:val="a4"/>
        <w:numPr>
          <w:ilvl w:val="0"/>
          <w:numId w:val="3"/>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Применение при разработкестратегии ведения бизнеса. Эта функция крайне важна на этапе создания или перепрофилирования предприятия.</w:t>
      </w:r>
    </w:p>
    <w:p w:rsidR="008C7CEA" w:rsidRPr="00FA1299" w:rsidRDefault="008C7CEA" w:rsidP="00F774ED">
      <w:pPr>
        <w:pStyle w:val="a4"/>
        <w:numPr>
          <w:ilvl w:val="0"/>
          <w:numId w:val="3"/>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Планирование. Только имея продуманный бизнеса-план, можно реально оценить перспективы развития новых направлений работы.</w:t>
      </w:r>
    </w:p>
    <w:p w:rsidR="008C7CEA" w:rsidRPr="00FA1299" w:rsidRDefault="008C7CEA" w:rsidP="00F774ED">
      <w:pPr>
        <w:pStyle w:val="a4"/>
        <w:numPr>
          <w:ilvl w:val="0"/>
          <w:numId w:val="3"/>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 xml:space="preserve">Привлечение финансовых вливаний – ссуд, кредитов, инвестиций. Современному бизнесу сложно существовать без периодических кредитных вливаний. Отсутствие возможности привлечь дополнительные средства делает невозможным масштабное развитие проектов. Но при этом получить кредит всегда сложно, и во многом из-за того, что многие заемщики не возвращают долги кредитным организациям. ТЕ вынуждены применять строите меры контроля и выдают кредиты только тем компания, </w:t>
      </w:r>
      <w:r w:rsidRPr="00FA1299">
        <w:rPr>
          <w:rFonts w:ascii="Times New Roman" w:hAnsi="Times New Roman" w:cs="Times New Roman"/>
          <w:sz w:val="24"/>
          <w:szCs w:val="24"/>
        </w:rPr>
        <w:lastRenderedPageBreak/>
        <w:t>которые соответствуют значительному количеству критериев.Одним из важнейших таких критериев является наличие актуального и тщательно проработанного бизнес-плана.</w:t>
      </w:r>
    </w:p>
    <w:p w:rsidR="008C7CEA" w:rsidRPr="00FA1299" w:rsidRDefault="008C7CEA" w:rsidP="00F774ED">
      <w:pPr>
        <w:pStyle w:val="a4"/>
        <w:numPr>
          <w:ilvl w:val="0"/>
          <w:numId w:val="3"/>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Привлечение новых партнеров, готовых вкладывать в развитие компании собственные капиталы и технологии. Потенциальные партнеры перед принятием решения также обязательно обращают внимание на наличие и детализацию бизнес-плана.</w:t>
      </w:r>
    </w:p>
    <w:p w:rsidR="008C7CEA" w:rsidRPr="00FA1299" w:rsidRDefault="008C7CEA" w:rsidP="00F774ED">
      <w:pPr>
        <w:pStyle w:val="a4"/>
        <w:numPr>
          <w:ilvl w:val="0"/>
          <w:numId w:val="3"/>
        </w:numPr>
        <w:spacing w:after="0" w:line="360" w:lineRule="auto"/>
        <w:ind w:left="0" w:firstLine="709"/>
        <w:jc w:val="both"/>
        <w:rPr>
          <w:rFonts w:ascii="Times New Roman" w:hAnsi="Times New Roman" w:cs="Times New Roman"/>
          <w:sz w:val="24"/>
          <w:szCs w:val="24"/>
        </w:rPr>
      </w:pPr>
      <w:r w:rsidRPr="00FA1299">
        <w:rPr>
          <w:rFonts w:ascii="Times New Roman" w:hAnsi="Times New Roman" w:cs="Times New Roman"/>
          <w:sz w:val="24"/>
          <w:szCs w:val="24"/>
        </w:rPr>
        <w:t>Улучшение информированности сотрудников компании о ее перспективах и планах на будущее за счет их привлечения к созданию бизнес-плана и распространения среди них готового документа. Это тоже важная функция, которая повышает мотивацию сотрудников, видящих, что у их компании есть хорошее будущее.</w:t>
      </w:r>
    </w:p>
    <w:p w:rsidR="003167B8" w:rsidRPr="00FA1299" w:rsidRDefault="003167B8" w:rsidP="008C7CEA">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Стоит отметить, что до недавнего времени бизнес план не имел высокой популярн</w:t>
      </w:r>
      <w:r w:rsidR="00E931EA" w:rsidRPr="00FA1299">
        <w:rPr>
          <w:rFonts w:ascii="Times New Roman" w:hAnsi="Times New Roman" w:cs="Times New Roman"/>
          <w:sz w:val="24"/>
          <w:szCs w:val="24"/>
        </w:rPr>
        <w:t>ости в Российской экономике, в то воемя как на западе являлся уже практически обязательной частью бизнес деятельности. Сейчас же ситуация примерно выровнилась, бизнес план является обязательным документом рассмотрения кредита или инвестирования в бизнес. Однако, если российские предприниматели разрабатывают бизнес план, для выполнения первых двух функций – и основная его цель правильное планирование, то на американском рынке, бизнес план разрабатывается для поиска инвестора в новый про</w:t>
      </w:r>
      <w:r w:rsidR="005C1943" w:rsidRPr="00FA1299">
        <w:rPr>
          <w:rFonts w:ascii="Times New Roman" w:hAnsi="Times New Roman" w:cs="Times New Roman"/>
          <w:sz w:val="24"/>
          <w:szCs w:val="24"/>
        </w:rPr>
        <w:t>е</w:t>
      </w:r>
      <w:r w:rsidR="00E931EA" w:rsidRPr="00FA1299">
        <w:rPr>
          <w:rFonts w:ascii="Times New Roman" w:hAnsi="Times New Roman" w:cs="Times New Roman"/>
          <w:sz w:val="24"/>
          <w:szCs w:val="24"/>
        </w:rPr>
        <w:t>кт</w:t>
      </w:r>
      <w:r w:rsidR="00E931EA" w:rsidRPr="00FA1299">
        <w:rPr>
          <w:rStyle w:val="af0"/>
          <w:rFonts w:ascii="Times New Roman" w:hAnsi="Times New Roman" w:cs="Times New Roman"/>
          <w:sz w:val="24"/>
          <w:szCs w:val="24"/>
        </w:rPr>
        <w:footnoteReference w:id="2"/>
      </w:r>
      <w:r w:rsidR="005C1943" w:rsidRPr="00FA1299">
        <w:rPr>
          <w:rFonts w:ascii="Times New Roman" w:hAnsi="Times New Roman" w:cs="Times New Roman"/>
          <w:sz w:val="24"/>
          <w:szCs w:val="24"/>
        </w:rPr>
        <w:t>.</w:t>
      </w:r>
    </w:p>
    <w:p w:rsidR="008C7CEA" w:rsidRPr="00FA1299" w:rsidRDefault="008C7CEA" w:rsidP="008C7CEA">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 xml:space="preserve">Разработка плана может быть возложена на менеджера или руководителя компании, а также на стороннюю фирму, специализирующуюся на предоставлении подобных услуг. Чтобы определить стратегию развития большой компании, необходимо составить развернутый бизнес-план.По срочности в большинстве </w:t>
      </w:r>
      <w:r w:rsidR="0088313D" w:rsidRPr="00FA1299">
        <w:rPr>
          <w:rFonts w:ascii="Times New Roman" w:hAnsi="Times New Roman" w:cs="Times New Roman"/>
          <w:sz w:val="24"/>
          <w:szCs w:val="24"/>
        </w:rPr>
        <w:t xml:space="preserve">случаев, </w:t>
      </w:r>
      <w:r w:rsidRPr="00FA1299">
        <w:rPr>
          <w:rFonts w:ascii="Times New Roman" w:hAnsi="Times New Roman" w:cs="Times New Roman"/>
          <w:sz w:val="24"/>
          <w:szCs w:val="24"/>
        </w:rPr>
        <w:t>компании составляют бизнес-план</w:t>
      </w:r>
      <w:r w:rsidR="005C1943" w:rsidRPr="00FA1299">
        <w:rPr>
          <w:rFonts w:ascii="Times New Roman" w:hAnsi="Times New Roman" w:cs="Times New Roman"/>
          <w:sz w:val="24"/>
          <w:szCs w:val="24"/>
        </w:rPr>
        <w:t xml:space="preserve"> на год</w:t>
      </w:r>
      <w:r w:rsidRPr="00FA1299">
        <w:rPr>
          <w:rFonts w:ascii="Times New Roman" w:hAnsi="Times New Roman" w:cs="Times New Roman"/>
          <w:sz w:val="24"/>
          <w:szCs w:val="24"/>
        </w:rPr>
        <w:t xml:space="preserve">, </w:t>
      </w:r>
      <w:r w:rsidR="005C1943" w:rsidRPr="00FA1299">
        <w:rPr>
          <w:rFonts w:ascii="Times New Roman" w:hAnsi="Times New Roman" w:cs="Times New Roman"/>
          <w:sz w:val="24"/>
          <w:szCs w:val="24"/>
        </w:rPr>
        <w:t xml:space="preserve">при этом для нового бизнеса часто и на 2-3 года. </w:t>
      </w:r>
      <w:r w:rsidRPr="00FA1299">
        <w:rPr>
          <w:rFonts w:ascii="Times New Roman" w:hAnsi="Times New Roman" w:cs="Times New Roman"/>
          <w:sz w:val="24"/>
          <w:szCs w:val="24"/>
        </w:rPr>
        <w:t>В таких планах рассматриваются все аспекты деятельности компании, а также прогнозируется ее развити</w:t>
      </w:r>
      <w:r w:rsidR="005C1943" w:rsidRPr="00FA1299">
        <w:rPr>
          <w:rFonts w:ascii="Times New Roman" w:hAnsi="Times New Roman" w:cs="Times New Roman"/>
          <w:sz w:val="24"/>
          <w:szCs w:val="24"/>
        </w:rPr>
        <w:t>е</w:t>
      </w:r>
      <w:r w:rsidRPr="00FA1299">
        <w:rPr>
          <w:rFonts w:ascii="Times New Roman" w:hAnsi="Times New Roman" w:cs="Times New Roman"/>
          <w:sz w:val="24"/>
          <w:szCs w:val="24"/>
        </w:rPr>
        <w:t>. Определенное распространение имеют планы на 5 и более лет, однако они слишком схематичны, поэтому не принимаются за основу при решении инвестиционных задач.</w:t>
      </w:r>
    </w:p>
    <w:p w:rsidR="008C7CEA" w:rsidRPr="00FA1299" w:rsidRDefault="00A548B5" w:rsidP="008C7CEA">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Создание полноценного</w:t>
      </w:r>
      <w:r w:rsidR="008C7CEA" w:rsidRPr="00FA1299">
        <w:rPr>
          <w:rFonts w:ascii="Times New Roman" w:hAnsi="Times New Roman" w:cs="Times New Roman"/>
          <w:sz w:val="24"/>
          <w:szCs w:val="24"/>
        </w:rPr>
        <w:t xml:space="preserve"> бизнес-плана является достато</w:t>
      </w:r>
      <w:r w:rsidRPr="00FA1299">
        <w:rPr>
          <w:rFonts w:ascii="Times New Roman" w:hAnsi="Times New Roman" w:cs="Times New Roman"/>
          <w:sz w:val="24"/>
          <w:szCs w:val="24"/>
        </w:rPr>
        <w:t>чно продолжительным</w:t>
      </w:r>
      <w:r w:rsidR="008C7CEA" w:rsidRPr="00FA1299">
        <w:rPr>
          <w:rFonts w:ascii="Times New Roman" w:hAnsi="Times New Roman" w:cs="Times New Roman"/>
          <w:sz w:val="24"/>
          <w:szCs w:val="24"/>
        </w:rPr>
        <w:t xml:space="preserve"> процессом, для реализации которого необходимы затраты времени, средств и прочих материальных ресурсов. Это становится причиной, по которой многие руководители отечественных компаний игнорируют составление бизнес-планов, или подходят к этому процессу максимально формально.Многие управленцы считают, что нет смысла составлять бизнес-план</w:t>
      </w:r>
      <w:r w:rsidR="00125F44" w:rsidRPr="00FA1299">
        <w:rPr>
          <w:rFonts w:ascii="Times New Roman" w:hAnsi="Times New Roman" w:cs="Times New Roman"/>
          <w:sz w:val="24"/>
          <w:szCs w:val="24"/>
        </w:rPr>
        <w:t>, так как в бизнесе все меняется невероятно быстро</w:t>
      </w:r>
      <w:r w:rsidR="008C7CEA" w:rsidRPr="00FA1299">
        <w:rPr>
          <w:rFonts w:ascii="Times New Roman" w:hAnsi="Times New Roman" w:cs="Times New Roman"/>
          <w:sz w:val="24"/>
          <w:szCs w:val="24"/>
        </w:rPr>
        <w:t xml:space="preserve">. Но даже в таких условиях бизнес-планирование является исключительно полезным инструментом, позволяющим формировать корпоративную стратегию с определением перспектив </w:t>
      </w:r>
      <w:r w:rsidR="008C7CEA" w:rsidRPr="00FA1299">
        <w:rPr>
          <w:rFonts w:ascii="Times New Roman" w:hAnsi="Times New Roman" w:cs="Times New Roman"/>
          <w:sz w:val="24"/>
          <w:szCs w:val="24"/>
        </w:rPr>
        <w:lastRenderedPageBreak/>
        <w:t xml:space="preserve">различной степени срочности. Кроме того, современный менеджмент располагает целым рядом инструментов, позволяющих эффективно преодолевать последствия неожиданных изменений. </w:t>
      </w:r>
    </w:p>
    <w:p w:rsidR="008C7CEA" w:rsidRPr="00FA1299" w:rsidRDefault="008C7CEA" w:rsidP="008C7CEA">
      <w:pPr>
        <w:spacing w:after="0" w:line="360" w:lineRule="auto"/>
        <w:ind w:firstLine="709"/>
        <w:jc w:val="both"/>
        <w:rPr>
          <w:rFonts w:ascii="Times New Roman" w:hAnsi="Times New Roman" w:cs="Times New Roman"/>
          <w:sz w:val="24"/>
          <w:szCs w:val="24"/>
        </w:rPr>
      </w:pPr>
      <w:r w:rsidRPr="00FA1299">
        <w:rPr>
          <w:rFonts w:ascii="Times New Roman" w:hAnsi="Times New Roman" w:cs="Times New Roman"/>
          <w:sz w:val="24"/>
          <w:szCs w:val="24"/>
        </w:rPr>
        <w:t xml:space="preserve">Если руководство компании не желает совершенствовать свою </w:t>
      </w:r>
      <w:r w:rsidR="005050E5" w:rsidRPr="00FA1299">
        <w:rPr>
          <w:rFonts w:ascii="Times New Roman" w:hAnsi="Times New Roman" w:cs="Times New Roman"/>
          <w:sz w:val="24"/>
          <w:szCs w:val="24"/>
        </w:rPr>
        <w:t>управленческую систему до уровня, позволяющего выигрывать конкурентную борьбу</w:t>
      </w:r>
      <w:r w:rsidRPr="00FA1299">
        <w:rPr>
          <w:rFonts w:ascii="Times New Roman" w:hAnsi="Times New Roman" w:cs="Times New Roman"/>
          <w:sz w:val="24"/>
          <w:szCs w:val="24"/>
        </w:rPr>
        <w:t>, оно обязано максимально упростить стратегическую позицию компании, прекращая работу в нестабильных направлениях. Бизнес-планирование позволяет избежать многих проблем, ведь при составлении плана внимание менеджмента обязательно сосредоточится на слабых местах раньше, чем они проявятся и нанесут вред компании. Бизнес-план позволяет заранее определить</w:t>
      </w:r>
      <w:r w:rsidR="005C1943" w:rsidRPr="00FA1299">
        <w:rPr>
          <w:rFonts w:ascii="Times New Roman" w:hAnsi="Times New Roman" w:cs="Times New Roman"/>
          <w:sz w:val="24"/>
          <w:szCs w:val="24"/>
        </w:rPr>
        <w:t xml:space="preserve"> возможные</w:t>
      </w:r>
      <w:r w:rsidRPr="00FA1299">
        <w:rPr>
          <w:rFonts w:ascii="Times New Roman" w:hAnsi="Times New Roman" w:cs="Times New Roman"/>
          <w:sz w:val="24"/>
          <w:szCs w:val="24"/>
        </w:rPr>
        <w:t xml:space="preserve"> проблемы и предусмотреть механизмы их устранения.</w:t>
      </w:r>
    </w:p>
    <w:p w:rsidR="00171C70" w:rsidRPr="00FA1299" w:rsidRDefault="00171C70" w:rsidP="002E090C">
      <w:pPr>
        <w:spacing w:after="0" w:line="360" w:lineRule="auto"/>
        <w:ind w:firstLine="709"/>
        <w:rPr>
          <w:rFonts w:ascii="Times New Roman" w:hAnsi="Times New Roman" w:cs="Times New Roman"/>
          <w:b/>
          <w:sz w:val="24"/>
          <w:szCs w:val="24"/>
        </w:rPr>
      </w:pPr>
    </w:p>
    <w:bookmarkEnd w:id="0"/>
    <w:p w:rsidR="00FF3576" w:rsidRPr="0028155B" w:rsidRDefault="00FF3576" w:rsidP="002E090C">
      <w:pPr>
        <w:spacing w:after="0" w:line="360" w:lineRule="auto"/>
        <w:ind w:firstLine="709"/>
        <w:rPr>
          <w:rFonts w:ascii="Times New Roman" w:hAnsi="Times New Roman" w:cs="Times New Roman"/>
          <w:b/>
          <w:sz w:val="24"/>
          <w:szCs w:val="24"/>
        </w:rPr>
      </w:pPr>
      <w:r w:rsidRPr="0028155B">
        <w:rPr>
          <w:rFonts w:ascii="Times New Roman" w:hAnsi="Times New Roman" w:cs="Times New Roman"/>
          <w:b/>
          <w:sz w:val="24"/>
          <w:szCs w:val="24"/>
        </w:rPr>
        <w:t>1.3 Стандарты, структура, методики бизнес планирования</w:t>
      </w:r>
    </w:p>
    <w:p w:rsidR="00F007B0" w:rsidRPr="0028155B" w:rsidRDefault="00F007B0" w:rsidP="002E090C">
      <w:pPr>
        <w:spacing w:after="0" w:line="360" w:lineRule="auto"/>
        <w:ind w:firstLine="709"/>
        <w:jc w:val="both"/>
        <w:rPr>
          <w:rFonts w:ascii="Times New Roman" w:hAnsi="Times New Roman" w:cs="Times New Roman"/>
          <w:sz w:val="24"/>
          <w:szCs w:val="24"/>
        </w:rPr>
      </w:pPr>
    </w:p>
    <w:p w:rsidR="00180EFA" w:rsidRPr="0028155B" w:rsidRDefault="00180EFA" w:rsidP="002E090C">
      <w:pPr>
        <w:pStyle w:val="a3"/>
        <w:spacing w:before="0" w:beforeAutospacing="0" w:after="0" w:afterAutospacing="0" w:line="360" w:lineRule="auto"/>
        <w:ind w:firstLine="709"/>
        <w:jc w:val="both"/>
        <w:rPr>
          <w:rFonts w:eastAsiaTheme="minorEastAsia"/>
        </w:rPr>
      </w:pPr>
      <w:r w:rsidRPr="0028155B">
        <w:rPr>
          <w:rFonts w:eastAsiaTheme="minorEastAsia"/>
        </w:rPr>
        <w:t>Бизнес-планирование подчиняется определенному набору обязательных стандартов. Придерживаться их крайне важно, поскольку это позволяет формировать точный, информативный и всем понятный бизнес-план, в котором приводится вся необходимая информация, а также оформление осуществляется по единым требованиям.Стандарт бизнес-плана – набор требований и рекомендаций, придерживаясь которых получится создать полноценный документ, комплексно освещающий все необходимые аспекты. Другими словами, чтобы составить правильный бизнес-план, необходимо придерживаться определенного шаблона.</w:t>
      </w:r>
    </w:p>
    <w:p w:rsidR="00180EFA" w:rsidRPr="0028155B" w:rsidRDefault="00180EFA" w:rsidP="002E090C">
      <w:pPr>
        <w:pStyle w:val="a3"/>
        <w:spacing w:before="0" w:beforeAutospacing="0" w:after="0" w:afterAutospacing="0" w:line="360" w:lineRule="auto"/>
        <w:ind w:firstLine="709"/>
        <w:jc w:val="both"/>
        <w:rPr>
          <w:rFonts w:eastAsiaTheme="minorEastAsia"/>
        </w:rPr>
      </w:pPr>
      <w:r w:rsidRPr="0028155B">
        <w:rPr>
          <w:rFonts w:eastAsiaTheme="minorEastAsia"/>
        </w:rPr>
        <w:t>На данный момент существует сразу несколько популярных</w:t>
      </w:r>
      <w:r w:rsidR="00A24E91" w:rsidRPr="00A24E91">
        <w:rPr>
          <w:rFonts w:eastAsiaTheme="minorEastAsia"/>
        </w:rPr>
        <w:t xml:space="preserve"> </w:t>
      </w:r>
      <w:r w:rsidRPr="0028155B">
        <w:rPr>
          <w:rFonts w:eastAsiaTheme="minorEastAsia"/>
        </w:rPr>
        <w:t>стандартов. В качестве примеров можно назвать:</w:t>
      </w:r>
    </w:p>
    <w:p w:rsidR="00D03F84" w:rsidRPr="00A24E91" w:rsidRDefault="00180EFA" w:rsidP="00D03F84">
      <w:pPr>
        <w:pStyle w:val="a3"/>
        <w:spacing w:before="0" w:beforeAutospacing="0" w:after="0" w:afterAutospacing="0" w:line="360" w:lineRule="auto"/>
        <w:ind w:firstLine="709"/>
        <w:jc w:val="both"/>
        <w:rPr>
          <w:rFonts w:eastAsiaTheme="minorEastAsia"/>
        </w:rPr>
      </w:pPr>
      <w:r w:rsidRPr="00A24E91">
        <w:rPr>
          <w:rFonts w:eastAsiaTheme="minorEastAsia"/>
        </w:rPr>
        <w:t>•</w:t>
      </w:r>
      <w:r w:rsidRPr="00A24E91">
        <w:rPr>
          <w:rFonts w:eastAsiaTheme="minorEastAsia"/>
        </w:rPr>
        <w:tab/>
      </w:r>
      <w:r w:rsidR="00D03F84" w:rsidRPr="00D03F84">
        <w:rPr>
          <w:rFonts w:eastAsiaTheme="minorEastAsia"/>
          <w:lang w:val="en-US"/>
        </w:rPr>
        <w:t>UNIDO</w:t>
      </w:r>
      <w:r w:rsidR="00D03F84" w:rsidRPr="00A24E91">
        <w:rPr>
          <w:rFonts w:eastAsiaTheme="minorEastAsia"/>
        </w:rPr>
        <w:t xml:space="preserve"> (</w:t>
      </w:r>
      <w:r w:rsidR="00D03F84" w:rsidRPr="00D03F84">
        <w:rPr>
          <w:rFonts w:eastAsiaTheme="minorEastAsia"/>
          <w:lang w:val="en-US"/>
        </w:rPr>
        <w:t>United</w:t>
      </w:r>
      <w:r w:rsidR="00A24E91" w:rsidRPr="00A24E91">
        <w:rPr>
          <w:rFonts w:eastAsiaTheme="minorEastAsia"/>
        </w:rPr>
        <w:t xml:space="preserve"> </w:t>
      </w:r>
      <w:r w:rsidR="00D03F84" w:rsidRPr="00D03F84">
        <w:rPr>
          <w:rFonts w:eastAsiaTheme="minorEastAsia"/>
          <w:lang w:val="en-US"/>
        </w:rPr>
        <w:t>Nations</w:t>
      </w:r>
      <w:r w:rsidR="00A24E91" w:rsidRPr="00A24E91">
        <w:rPr>
          <w:rFonts w:eastAsiaTheme="minorEastAsia"/>
        </w:rPr>
        <w:t xml:space="preserve"> </w:t>
      </w:r>
      <w:r w:rsidR="00D03F84" w:rsidRPr="00D03F84">
        <w:rPr>
          <w:rFonts w:eastAsiaTheme="minorEastAsia"/>
          <w:lang w:val="en-US"/>
        </w:rPr>
        <w:t>Industrial</w:t>
      </w:r>
      <w:r w:rsidR="00A24E91" w:rsidRPr="00A24E91">
        <w:rPr>
          <w:rFonts w:eastAsiaTheme="minorEastAsia"/>
        </w:rPr>
        <w:t xml:space="preserve"> </w:t>
      </w:r>
      <w:r w:rsidR="00D03F84" w:rsidRPr="00D03F84">
        <w:rPr>
          <w:rFonts w:eastAsiaTheme="minorEastAsia"/>
          <w:lang w:val="en-US"/>
        </w:rPr>
        <w:t>Development</w:t>
      </w:r>
      <w:r w:rsidR="00A24E91" w:rsidRPr="00A24E91">
        <w:rPr>
          <w:rFonts w:eastAsiaTheme="minorEastAsia"/>
        </w:rPr>
        <w:t xml:space="preserve"> </w:t>
      </w:r>
      <w:r w:rsidR="00D03F84" w:rsidRPr="00D03F84">
        <w:rPr>
          <w:rFonts w:eastAsiaTheme="minorEastAsia"/>
          <w:lang w:val="en-US"/>
        </w:rPr>
        <w:t>Organization</w:t>
      </w:r>
      <w:r w:rsidR="00D03F84" w:rsidRPr="00A24E91">
        <w:rPr>
          <w:rFonts w:eastAsiaTheme="minorEastAsia"/>
        </w:rPr>
        <w:t xml:space="preserve">) – </w:t>
      </w:r>
      <w:r w:rsidR="00D03F84" w:rsidRPr="0028155B">
        <w:rPr>
          <w:rFonts w:eastAsiaTheme="minorEastAsia"/>
        </w:rPr>
        <w:t>стандарт</w:t>
      </w:r>
      <w:r w:rsidR="00D03F84" w:rsidRPr="00A24E91">
        <w:rPr>
          <w:rFonts w:eastAsiaTheme="minorEastAsia"/>
        </w:rPr>
        <w:t xml:space="preserve">, </w:t>
      </w:r>
      <w:r w:rsidR="00D03F84" w:rsidRPr="0028155B">
        <w:rPr>
          <w:rFonts w:eastAsiaTheme="minorEastAsia"/>
        </w:rPr>
        <w:t>специально</w:t>
      </w:r>
      <w:r w:rsidR="00A24E91" w:rsidRPr="00A24E91">
        <w:rPr>
          <w:rFonts w:eastAsiaTheme="minorEastAsia"/>
        </w:rPr>
        <w:t xml:space="preserve"> </w:t>
      </w:r>
      <w:r w:rsidR="00D03F84" w:rsidRPr="0028155B">
        <w:rPr>
          <w:rFonts w:eastAsiaTheme="minorEastAsia"/>
        </w:rPr>
        <w:t>разработанный</w:t>
      </w:r>
      <w:r w:rsidR="00A24E91" w:rsidRPr="00A24E91">
        <w:rPr>
          <w:rFonts w:eastAsiaTheme="minorEastAsia"/>
        </w:rPr>
        <w:t xml:space="preserve"> </w:t>
      </w:r>
      <w:r w:rsidR="00D03F84" w:rsidRPr="0028155B">
        <w:rPr>
          <w:rFonts w:eastAsiaTheme="minorEastAsia"/>
        </w:rPr>
        <w:t>ООН</w:t>
      </w:r>
      <w:r w:rsidR="00A24E91" w:rsidRPr="00A24E91">
        <w:rPr>
          <w:rFonts w:eastAsiaTheme="minorEastAsia"/>
        </w:rPr>
        <w:t xml:space="preserve"> </w:t>
      </w:r>
      <w:r w:rsidR="00D03F84" w:rsidRPr="0028155B">
        <w:rPr>
          <w:rFonts w:eastAsiaTheme="minorEastAsia"/>
        </w:rPr>
        <w:t>для</w:t>
      </w:r>
      <w:r w:rsidR="00A24E91" w:rsidRPr="00A24E91">
        <w:rPr>
          <w:rFonts w:eastAsiaTheme="minorEastAsia"/>
        </w:rPr>
        <w:t xml:space="preserve"> </w:t>
      </w:r>
      <w:r w:rsidR="00D03F84" w:rsidRPr="0028155B">
        <w:rPr>
          <w:rFonts w:eastAsiaTheme="minorEastAsia"/>
        </w:rPr>
        <w:t>промышленного</w:t>
      </w:r>
      <w:r w:rsidR="00A24E91" w:rsidRPr="00A24E91">
        <w:rPr>
          <w:rFonts w:eastAsiaTheme="minorEastAsia"/>
        </w:rPr>
        <w:t xml:space="preserve"> </w:t>
      </w:r>
      <w:r w:rsidR="00D03F84" w:rsidRPr="0028155B">
        <w:rPr>
          <w:rFonts w:eastAsiaTheme="minorEastAsia"/>
        </w:rPr>
        <w:t>развития</w:t>
      </w:r>
      <w:r w:rsidR="00D03F84" w:rsidRPr="00A24E91">
        <w:rPr>
          <w:rFonts w:eastAsiaTheme="minorEastAsia"/>
        </w:rPr>
        <w:t>;</w:t>
      </w:r>
    </w:p>
    <w:p w:rsidR="00180EFA" w:rsidRPr="0028155B" w:rsidRDefault="00180EFA" w:rsidP="00F774ED">
      <w:pPr>
        <w:pStyle w:val="a3"/>
        <w:numPr>
          <w:ilvl w:val="0"/>
          <w:numId w:val="4"/>
        </w:numPr>
        <w:spacing w:before="0" w:beforeAutospacing="0" w:after="0" w:afterAutospacing="0" w:line="360" w:lineRule="auto"/>
        <w:jc w:val="both"/>
        <w:rPr>
          <w:rFonts w:eastAsiaTheme="minorEastAsia"/>
        </w:rPr>
      </w:pPr>
      <w:r w:rsidRPr="0028155B">
        <w:rPr>
          <w:rFonts w:eastAsiaTheme="minorEastAsia"/>
        </w:rPr>
        <w:t>ЕБРР</w:t>
      </w:r>
      <w:r w:rsidR="00D03F84">
        <w:rPr>
          <w:rFonts w:eastAsiaTheme="minorEastAsia"/>
        </w:rPr>
        <w:t xml:space="preserve"> (</w:t>
      </w:r>
      <w:r w:rsidR="00D03F84" w:rsidRPr="00D03F84">
        <w:rPr>
          <w:rFonts w:eastAsiaTheme="minorEastAsia"/>
        </w:rPr>
        <w:t>Европейский банк реконструкции и развития</w:t>
      </w:r>
      <w:r w:rsidR="00D03F84">
        <w:rPr>
          <w:rFonts w:eastAsiaTheme="minorEastAsia"/>
        </w:rPr>
        <w:t>)</w:t>
      </w:r>
      <w:r w:rsidRPr="0028155B">
        <w:rPr>
          <w:rFonts w:eastAsiaTheme="minorEastAsia"/>
        </w:rPr>
        <w:t xml:space="preserve"> – финансирование проектов АПК, муниципального направления, туризма, энергоэффективности, финансовом секторе и прочих направлений; </w:t>
      </w:r>
    </w:p>
    <w:p w:rsidR="00180EFA" w:rsidRPr="0028155B" w:rsidRDefault="00180EFA" w:rsidP="002E090C">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 xml:space="preserve">KPMG </w:t>
      </w:r>
      <w:r w:rsidR="00D03F84" w:rsidRPr="00D03F84">
        <w:rPr>
          <w:rFonts w:eastAsiaTheme="minorEastAsia"/>
          <w:highlight w:val="cyan"/>
        </w:rPr>
        <w:t>(</w:t>
      </w:r>
      <w:r w:rsidR="00A24E91" w:rsidRPr="00A24E91">
        <w:rPr>
          <w:rStyle w:val="st"/>
          <w:highlight w:val="yellow"/>
        </w:rPr>
        <w:t xml:space="preserve">Peat Marwick International (PMI) </w:t>
      </w:r>
      <w:r w:rsidR="00A24E91" w:rsidRPr="00A24E91">
        <w:rPr>
          <w:rStyle w:val="st"/>
          <w:highlight w:val="yellow"/>
          <w:lang w:val="en-US"/>
        </w:rPr>
        <w:t>and</w:t>
      </w:r>
      <w:r w:rsidR="00A24E91" w:rsidRPr="00A24E91">
        <w:rPr>
          <w:rStyle w:val="st"/>
          <w:highlight w:val="yellow"/>
        </w:rPr>
        <w:t xml:space="preserve"> Klynveld Main Goerdeler (KMG)</w:t>
      </w:r>
      <w:r w:rsidR="00D03F84" w:rsidRPr="00D03F84">
        <w:rPr>
          <w:rFonts w:eastAsiaTheme="minorEastAsia"/>
          <w:highlight w:val="cyan"/>
        </w:rPr>
        <w:t>)</w:t>
      </w:r>
      <w:r w:rsidRPr="0028155B">
        <w:rPr>
          <w:rFonts w:eastAsiaTheme="minorEastAsia"/>
        </w:rPr>
        <w:t>– стандарт, который разработан международной аудиторской компанией</w:t>
      </w:r>
      <w:r w:rsidR="00A24E91" w:rsidRPr="00A24E91">
        <w:rPr>
          <w:rFonts w:eastAsiaTheme="minorEastAsia"/>
        </w:rPr>
        <w:t xml:space="preserve"> </w:t>
      </w:r>
      <w:r w:rsidR="00A24E91" w:rsidRPr="0028155B">
        <w:rPr>
          <w:rFonts w:eastAsiaTheme="minorEastAsia"/>
        </w:rPr>
        <w:t>KPMG</w:t>
      </w:r>
      <w:r w:rsidRPr="0028155B">
        <w:rPr>
          <w:rFonts w:eastAsiaTheme="minorEastAsia"/>
        </w:rPr>
        <w:t>;</w:t>
      </w:r>
    </w:p>
    <w:p w:rsidR="00180EFA" w:rsidRPr="00A24E91" w:rsidRDefault="00180EFA" w:rsidP="002E090C">
      <w:pPr>
        <w:pStyle w:val="a3"/>
        <w:spacing w:before="0" w:beforeAutospacing="0" w:after="0" w:afterAutospacing="0" w:line="360" w:lineRule="auto"/>
        <w:ind w:firstLine="709"/>
        <w:jc w:val="both"/>
        <w:rPr>
          <w:rFonts w:eastAsiaTheme="minorEastAsia"/>
          <w:lang w:val="en-US"/>
        </w:rPr>
      </w:pPr>
      <w:r w:rsidRPr="00A24E91">
        <w:rPr>
          <w:rFonts w:eastAsiaTheme="minorEastAsia"/>
          <w:lang w:val="en-US"/>
        </w:rPr>
        <w:t>•</w:t>
      </w:r>
      <w:r w:rsidRPr="00A24E91">
        <w:rPr>
          <w:rFonts w:eastAsiaTheme="minorEastAsia"/>
          <w:lang w:val="en-US"/>
        </w:rPr>
        <w:tab/>
        <w:t xml:space="preserve">TACIS </w:t>
      </w:r>
      <w:r w:rsidR="00D03F84" w:rsidRPr="00A24E91">
        <w:rPr>
          <w:rFonts w:eastAsiaTheme="minorEastAsia"/>
          <w:highlight w:val="cyan"/>
          <w:lang w:val="en-US"/>
        </w:rPr>
        <w:t>(</w:t>
      </w:r>
      <w:r w:rsidR="00A24E91" w:rsidRPr="00A24E91">
        <w:rPr>
          <w:rStyle w:val="st"/>
          <w:highlight w:val="yellow"/>
          <w:lang w:val="en-US"/>
        </w:rPr>
        <w:t>Technical Assistance for the Commonwealth of Independent States</w:t>
      </w:r>
      <w:r w:rsidR="00D03F84" w:rsidRPr="00A24E91">
        <w:rPr>
          <w:rFonts w:eastAsiaTheme="minorEastAsia"/>
          <w:highlight w:val="cyan"/>
          <w:lang w:val="en-US"/>
        </w:rPr>
        <w:t>)</w:t>
      </w:r>
      <w:r w:rsidRPr="00A24E91">
        <w:rPr>
          <w:rFonts w:eastAsiaTheme="minorEastAsia"/>
          <w:lang w:val="en-US"/>
        </w:rPr>
        <w:t xml:space="preserve">– </w:t>
      </w:r>
      <w:r w:rsidRPr="0028155B">
        <w:rPr>
          <w:rFonts w:eastAsiaTheme="minorEastAsia"/>
        </w:rPr>
        <w:t>стандарт</w:t>
      </w:r>
      <w:r w:rsidRPr="00A24E91">
        <w:rPr>
          <w:rFonts w:eastAsiaTheme="minorEastAsia"/>
          <w:lang w:val="en-US"/>
        </w:rPr>
        <w:t xml:space="preserve"> </w:t>
      </w:r>
      <w:r w:rsidRPr="0028155B">
        <w:rPr>
          <w:rFonts w:eastAsiaTheme="minorEastAsia"/>
        </w:rPr>
        <w:t>на</w:t>
      </w:r>
      <w:r w:rsidRPr="00A24E91">
        <w:rPr>
          <w:rFonts w:eastAsiaTheme="minorEastAsia"/>
          <w:lang w:val="en-US"/>
        </w:rPr>
        <w:t xml:space="preserve"> </w:t>
      </w:r>
      <w:r w:rsidRPr="0028155B">
        <w:rPr>
          <w:rFonts w:eastAsiaTheme="minorEastAsia"/>
        </w:rPr>
        <w:t>принципах</w:t>
      </w:r>
      <w:r w:rsidRPr="00A24E91">
        <w:rPr>
          <w:rFonts w:eastAsiaTheme="minorEastAsia"/>
          <w:lang w:val="en-US"/>
        </w:rPr>
        <w:t xml:space="preserve"> </w:t>
      </w:r>
      <w:r w:rsidRPr="0028155B">
        <w:rPr>
          <w:rFonts w:eastAsiaTheme="minorEastAsia"/>
        </w:rPr>
        <w:t>экономического</w:t>
      </w:r>
      <w:r w:rsidRPr="00A24E91">
        <w:rPr>
          <w:rFonts w:eastAsiaTheme="minorEastAsia"/>
          <w:lang w:val="en-US"/>
        </w:rPr>
        <w:t xml:space="preserve"> </w:t>
      </w:r>
      <w:r w:rsidRPr="0028155B">
        <w:rPr>
          <w:rFonts w:eastAsiaTheme="minorEastAsia"/>
        </w:rPr>
        <w:t>содействия</w:t>
      </w:r>
      <w:r w:rsidRPr="00A24E91">
        <w:rPr>
          <w:rFonts w:eastAsiaTheme="minorEastAsia"/>
          <w:lang w:val="en-US"/>
        </w:rPr>
        <w:t xml:space="preserve"> </w:t>
      </w:r>
      <w:r w:rsidRPr="0028155B">
        <w:rPr>
          <w:rFonts w:eastAsiaTheme="minorEastAsia"/>
        </w:rPr>
        <w:t>развитию</w:t>
      </w:r>
      <w:r w:rsidRPr="00A24E91">
        <w:rPr>
          <w:rFonts w:eastAsiaTheme="minorEastAsia"/>
          <w:lang w:val="en-US"/>
        </w:rPr>
        <w:t xml:space="preserve"> </w:t>
      </w:r>
      <w:r w:rsidRPr="0028155B">
        <w:rPr>
          <w:rFonts w:eastAsiaTheme="minorEastAsia"/>
        </w:rPr>
        <w:t>бизнеса</w:t>
      </w:r>
      <w:r w:rsidRPr="00A24E91">
        <w:rPr>
          <w:rFonts w:eastAsiaTheme="minorEastAsia"/>
          <w:lang w:val="en-US"/>
        </w:rPr>
        <w:t xml:space="preserve"> </w:t>
      </w:r>
      <w:r w:rsidRPr="0028155B">
        <w:rPr>
          <w:rFonts w:eastAsiaTheme="minorEastAsia"/>
        </w:rPr>
        <w:t>в</w:t>
      </w:r>
      <w:r w:rsidRPr="00A24E91">
        <w:rPr>
          <w:rFonts w:eastAsiaTheme="minorEastAsia"/>
          <w:lang w:val="en-US"/>
        </w:rPr>
        <w:t xml:space="preserve"> </w:t>
      </w:r>
      <w:r w:rsidRPr="0028155B">
        <w:rPr>
          <w:rFonts w:eastAsiaTheme="minorEastAsia"/>
        </w:rPr>
        <w:t>СНГ</w:t>
      </w:r>
      <w:r w:rsidRPr="00A24E91">
        <w:rPr>
          <w:rFonts w:eastAsiaTheme="minorEastAsia"/>
          <w:lang w:val="en-US"/>
        </w:rPr>
        <w:t>;</w:t>
      </w:r>
    </w:p>
    <w:p w:rsidR="00180EFA" w:rsidRPr="00A24E91" w:rsidRDefault="00D03F84" w:rsidP="00D03F84">
      <w:pPr>
        <w:spacing w:after="0" w:line="360" w:lineRule="auto"/>
        <w:ind w:firstLine="709"/>
        <w:jc w:val="both"/>
        <w:rPr>
          <w:rFonts w:ascii="Times New Roman" w:hAnsi="Times New Roman" w:cs="Times New Roman"/>
          <w:sz w:val="24"/>
          <w:szCs w:val="24"/>
        </w:rPr>
      </w:pPr>
      <w:r w:rsidRPr="00A24E91">
        <w:lastRenderedPageBreak/>
        <w:t>•</w:t>
      </w:r>
      <w:r w:rsidRPr="00A24E91">
        <w:tab/>
      </w:r>
      <w:r w:rsidRPr="00BD412E">
        <w:rPr>
          <w:rFonts w:ascii="Times New Roman" w:hAnsi="Times New Roman" w:cs="Times New Roman"/>
          <w:color w:val="FF0000"/>
          <w:sz w:val="24"/>
          <w:szCs w:val="24"/>
        </w:rPr>
        <w:t>Стандарт</w:t>
      </w:r>
      <w:r w:rsidRPr="00A24E91">
        <w:rPr>
          <w:rFonts w:ascii="Times New Roman" w:hAnsi="Times New Roman" w:cs="Times New Roman"/>
          <w:color w:val="FF0000"/>
          <w:sz w:val="24"/>
          <w:szCs w:val="24"/>
        </w:rPr>
        <w:t xml:space="preserve"> </w:t>
      </w:r>
      <w:r w:rsidRPr="00D03F84">
        <w:rPr>
          <w:rFonts w:ascii="Times New Roman" w:hAnsi="Times New Roman" w:cs="Times New Roman"/>
          <w:color w:val="FF0000"/>
          <w:sz w:val="24"/>
          <w:szCs w:val="24"/>
          <w:lang w:val="en-US"/>
        </w:rPr>
        <w:t>BFM</w:t>
      </w:r>
      <w:r w:rsidRPr="00A24E91">
        <w:rPr>
          <w:rFonts w:ascii="Times New Roman" w:hAnsi="Times New Roman" w:cs="Times New Roman"/>
          <w:color w:val="FF0000"/>
          <w:sz w:val="24"/>
          <w:szCs w:val="24"/>
        </w:rPr>
        <w:t xml:space="preserve"> </w:t>
      </w:r>
      <w:r w:rsidRPr="00D03F84">
        <w:rPr>
          <w:rFonts w:ascii="Times New Roman" w:hAnsi="Times New Roman" w:cs="Times New Roman"/>
          <w:color w:val="FF0000"/>
          <w:sz w:val="24"/>
          <w:szCs w:val="24"/>
          <w:lang w:val="en-US"/>
        </w:rPr>
        <w:t>Group</w:t>
      </w:r>
      <w:r w:rsidRPr="00A24E91">
        <w:t xml:space="preserve"> (</w:t>
      </w:r>
      <w:r w:rsidRPr="00D03F84">
        <w:rPr>
          <w:rFonts w:ascii="Times New Roman" w:hAnsi="Times New Roman" w:cs="Times New Roman"/>
          <w:color w:val="FF0000"/>
          <w:sz w:val="24"/>
          <w:szCs w:val="24"/>
          <w:lang w:val="en-US"/>
        </w:rPr>
        <w:t>Bureau</w:t>
      </w:r>
      <w:r w:rsidRPr="00A24E91">
        <w:rPr>
          <w:rFonts w:ascii="Times New Roman" w:hAnsi="Times New Roman" w:cs="Times New Roman"/>
          <w:color w:val="FF0000"/>
          <w:sz w:val="24"/>
          <w:szCs w:val="24"/>
        </w:rPr>
        <w:t xml:space="preserve"> </w:t>
      </w:r>
      <w:r w:rsidRPr="00D03F84">
        <w:rPr>
          <w:rFonts w:ascii="Times New Roman" w:hAnsi="Times New Roman" w:cs="Times New Roman"/>
          <w:color w:val="FF0000"/>
          <w:sz w:val="24"/>
          <w:szCs w:val="24"/>
          <w:lang w:val="en-US"/>
        </w:rPr>
        <w:t>of</w:t>
      </w:r>
      <w:r w:rsidRPr="00A24E91">
        <w:rPr>
          <w:rFonts w:ascii="Times New Roman" w:hAnsi="Times New Roman" w:cs="Times New Roman"/>
          <w:color w:val="FF0000"/>
          <w:sz w:val="24"/>
          <w:szCs w:val="24"/>
        </w:rPr>
        <w:t xml:space="preserve"> </w:t>
      </w:r>
      <w:r w:rsidRPr="00D03F84">
        <w:rPr>
          <w:rFonts w:ascii="Times New Roman" w:hAnsi="Times New Roman" w:cs="Times New Roman"/>
          <w:color w:val="FF0000"/>
          <w:sz w:val="24"/>
          <w:szCs w:val="24"/>
          <w:lang w:val="en-US"/>
        </w:rPr>
        <w:t>Financial</w:t>
      </w:r>
      <w:r w:rsidRPr="00A24E91">
        <w:rPr>
          <w:rFonts w:ascii="Times New Roman" w:hAnsi="Times New Roman" w:cs="Times New Roman"/>
          <w:color w:val="FF0000"/>
          <w:sz w:val="24"/>
          <w:szCs w:val="24"/>
        </w:rPr>
        <w:t xml:space="preserve"> </w:t>
      </w:r>
      <w:r w:rsidRPr="00D03F84">
        <w:rPr>
          <w:rFonts w:ascii="Times New Roman" w:hAnsi="Times New Roman" w:cs="Times New Roman"/>
          <w:color w:val="FF0000"/>
          <w:sz w:val="24"/>
          <w:szCs w:val="24"/>
          <w:lang w:val="en-US"/>
        </w:rPr>
        <w:t>Modeling</w:t>
      </w:r>
      <w:r w:rsidRPr="00A24E91">
        <w:rPr>
          <w:rFonts w:ascii="Times New Roman" w:hAnsi="Times New Roman" w:cs="Times New Roman"/>
          <w:color w:val="FF0000"/>
          <w:sz w:val="24"/>
          <w:szCs w:val="24"/>
        </w:rPr>
        <w:t>)</w:t>
      </w:r>
      <w:r w:rsidRPr="00A24E91">
        <w:rPr>
          <w:rFonts w:ascii="Times New Roman" w:hAnsi="Times New Roman" w:cs="Times New Roman"/>
          <w:b/>
          <w:color w:val="FF0000"/>
          <w:sz w:val="24"/>
          <w:szCs w:val="24"/>
        </w:rPr>
        <w:t xml:space="preserve"> </w:t>
      </w:r>
      <w:r w:rsidR="00A24E91" w:rsidRPr="00A24E91">
        <w:rPr>
          <w:rFonts w:ascii="Times New Roman" w:hAnsi="Times New Roman" w:cs="Times New Roman"/>
          <w:color w:val="FF0000"/>
          <w:sz w:val="24"/>
          <w:szCs w:val="24"/>
        </w:rPr>
        <w:t>–</w:t>
      </w:r>
      <w:r w:rsidR="00A24E91">
        <w:rPr>
          <w:rFonts w:ascii="Times New Roman" w:hAnsi="Times New Roman" w:cs="Times New Roman"/>
          <w:color w:val="FF0000"/>
          <w:sz w:val="24"/>
          <w:szCs w:val="24"/>
        </w:rPr>
        <w:t xml:space="preserve"> </w:t>
      </w:r>
      <w:r w:rsidR="00A24E91" w:rsidRPr="00A24E91">
        <w:rPr>
          <w:rFonts w:ascii="Times New Roman" w:hAnsi="Times New Roman" w:cs="Times New Roman"/>
          <w:color w:val="FF0000"/>
          <w:sz w:val="24"/>
          <w:szCs w:val="24"/>
          <w:highlight w:val="yellow"/>
        </w:rPr>
        <w:t xml:space="preserve">разработан украинской аудиторской компанией </w:t>
      </w:r>
      <w:r w:rsidR="00A24E91" w:rsidRPr="00A24E91">
        <w:rPr>
          <w:rFonts w:ascii="Times New Roman" w:hAnsi="Times New Roman" w:cs="Times New Roman"/>
          <w:color w:val="FF0000"/>
          <w:sz w:val="24"/>
          <w:szCs w:val="24"/>
          <w:highlight w:val="yellow"/>
          <w:lang w:val="en-US"/>
        </w:rPr>
        <w:t>BFM</w:t>
      </w:r>
      <w:r w:rsidR="00A24E91" w:rsidRPr="00A24E91">
        <w:rPr>
          <w:rFonts w:ascii="Times New Roman" w:hAnsi="Times New Roman" w:cs="Times New Roman"/>
          <w:color w:val="FF0000"/>
          <w:sz w:val="24"/>
          <w:szCs w:val="24"/>
          <w:highlight w:val="yellow"/>
        </w:rPr>
        <w:t xml:space="preserve"> </w:t>
      </w:r>
      <w:r w:rsidR="00A24E91" w:rsidRPr="00A24E91">
        <w:rPr>
          <w:rFonts w:ascii="Times New Roman" w:hAnsi="Times New Roman" w:cs="Times New Roman"/>
          <w:color w:val="FF0000"/>
          <w:sz w:val="24"/>
          <w:szCs w:val="24"/>
          <w:highlight w:val="yellow"/>
          <w:lang w:val="en-US"/>
        </w:rPr>
        <w:t>Group</w:t>
      </w:r>
      <w:r w:rsidR="00A24E91" w:rsidRPr="00A24E91">
        <w:rPr>
          <w:rFonts w:ascii="Times New Roman" w:hAnsi="Times New Roman" w:cs="Times New Roman"/>
          <w:color w:val="FF0000"/>
          <w:sz w:val="24"/>
          <w:szCs w:val="24"/>
          <w:highlight w:val="yellow"/>
        </w:rPr>
        <w:t xml:space="preserve"> и по своей сути является расширенной версией рассмотренного выше стандарта </w:t>
      </w:r>
      <w:r w:rsidR="00A24E91" w:rsidRPr="00A24E91">
        <w:rPr>
          <w:rFonts w:ascii="Times New Roman" w:hAnsi="Times New Roman" w:cs="Times New Roman"/>
          <w:color w:val="FF0000"/>
          <w:sz w:val="24"/>
          <w:szCs w:val="24"/>
          <w:highlight w:val="yellow"/>
          <w:lang w:val="en-US"/>
        </w:rPr>
        <w:t>UNIDO</w:t>
      </w:r>
    </w:p>
    <w:p w:rsidR="005C1943" w:rsidRPr="00A24E91" w:rsidRDefault="005C1943" w:rsidP="002E090C">
      <w:pPr>
        <w:pStyle w:val="a3"/>
        <w:spacing w:before="0" w:beforeAutospacing="0" w:after="0" w:afterAutospacing="0" w:line="360" w:lineRule="auto"/>
        <w:ind w:firstLine="709"/>
        <w:jc w:val="both"/>
        <w:rPr>
          <w:rFonts w:eastAsiaTheme="minorEastAsia"/>
        </w:rPr>
      </w:pPr>
    </w:p>
    <w:p w:rsidR="00D03F84" w:rsidRPr="00BD412E" w:rsidRDefault="00D03F84" w:rsidP="00D03F84">
      <w:pPr>
        <w:pStyle w:val="a3"/>
        <w:spacing w:before="0" w:beforeAutospacing="0" w:after="0" w:afterAutospacing="0" w:line="360" w:lineRule="auto"/>
        <w:ind w:firstLine="709"/>
        <w:jc w:val="both"/>
        <w:rPr>
          <w:rFonts w:eastAsiaTheme="minorEastAsia"/>
          <w:b/>
        </w:rPr>
      </w:pPr>
      <w:r w:rsidRPr="00BD412E">
        <w:rPr>
          <w:rFonts w:eastAsiaTheme="minorEastAsia"/>
          <w:b/>
        </w:rPr>
        <w:t>Стандарт UNIDO</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Стандарт UNIDOявляется старейшим. Появилось это руководство в 1978 году, и стало первой реакцией на хаос в бизнес-планировании и полное отсутствие стандартов, позволяющих по определенным критериям оценивать различные проекты в развивающихся странах. Стандарт UNIDO получился удачным, и на данный момент активно используется на самых разных уровнях, начиная с министерств, и заканчивая ВУЗами, консалтинговыми компаниями и банками.Основа стандарта UNIDO – комплексный подход, который требует применения при составлении бизнес-плана обширных профессиональных знаний в целом ряде сфер, среди которых маркетинг, исследование, финансов, экологии, расположения, конкурентности, принципов управления и многого другого.</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Инвестпроект, разрабатываемый в рамках данного стандарта, делится на 3 фазы:</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прединвестиционной;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инвестиционной;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 xml:space="preserve">эксплуатационной.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Общая продолжительность реализации этих фаз и является периодом существования исследуемого инвестиционного проекта.</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 xml:space="preserve">Прединвестиционная фаза предшествует старту капитальных инвестиций. Как правило, она разделяется на ряд стадий: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определение инвестиционной привлекательности и потенциальных возможностей инвестирования;</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анализ нескольких альтернативных вариантов развития проекта;</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исследование возможностей;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составление бизнес-плана для инвесторов;</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 xml:space="preserve">решение об инвестировании.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Прединвестиционная фаза – это период активного освещения и общего продвижения проекта, в ходе которого решаются такие задачи, как:</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поиск инвесторов и переговоры с ними;</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заключение партнерских и прочих инвестиционных соглашений;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 xml:space="preserve">поиск альтернативных источников финансирования.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lastRenderedPageBreak/>
        <w:t>Если инвесторы найдены, проект переходит в следующую, инвестиционную фазу. Особенности проекта на данном этапе:</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выполняются затратные операции, после которых проект становится необратимым (строительные работы, поставки оборудования, прочее);</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проект не является самоокупаемым, и не позволяет развиваться за счет собственной прибыли.</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 xml:space="preserve">Инвестиционная фаза также делится на ряд этапов: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переговоры, заключение инвестиционных соглашений;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создание проектов всех уровней;</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покупка всех требуемых материальных активов, строительно-монтажные работы;</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набор персонала и его обучение;</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w:t>
      </w:r>
      <w:r w:rsidRPr="0028155B">
        <w:rPr>
          <w:rFonts w:eastAsiaTheme="minorEastAsia"/>
        </w:rPr>
        <w:tab/>
        <w:t xml:space="preserve">пусконаладочные работы и сдача предприятия в эксплуатацию. </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Итог этих работ – создание постоянных активов компании. Значительные объемы сопутствующих затрат можно заложить в себестоимость продукции, остальное – капитализировать. В первую очередь, это касается затрат на обучение персонала, первичных рекламных кампаний, пусконаладочных работ и прочего подобного.</w:t>
      </w:r>
    </w:p>
    <w:p w:rsidR="00D03F84" w:rsidRPr="0028155B"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После того, как эксплуатационные процессы запущены, и предприятие переходит к выполнению основной деятельности, ради которой оно создавалось, проект переходит на заключительную третью стадию – эксплуатационную. Это период активного функционирования предприятия, сопровождаемого соответствующими доходами и текущими расходами. Только теперь инвестиции начинают возвращаться прибылью.</w:t>
      </w:r>
    </w:p>
    <w:p w:rsidR="00D03F84" w:rsidRDefault="00D03F84" w:rsidP="00D03F84">
      <w:pPr>
        <w:pStyle w:val="a3"/>
        <w:spacing w:before="0" w:beforeAutospacing="0" w:after="0" w:afterAutospacing="0" w:line="360" w:lineRule="auto"/>
        <w:ind w:firstLine="709"/>
        <w:jc w:val="both"/>
        <w:rPr>
          <w:rFonts w:eastAsiaTheme="minorEastAsia"/>
        </w:rPr>
      </w:pPr>
      <w:r w:rsidRPr="0028155B">
        <w:rPr>
          <w:rFonts w:eastAsiaTheme="minorEastAsia"/>
        </w:rPr>
        <w:t>От продолжительности этого периода всецело зависит общая прибыльность проекта, обеспечивающая значение совокупного дохода. Здесь следует учитывать, что рано или поздно наступит момент, когда доходы от проекта уже не могут связываться с первоначальными инвестициями. Например, если первоначально установленное оборудование износилось, и было заменено новым, приобретенным на собственные средства предприятия. Для инвестора срок жизни проекта – существенность поступлений доходов с инвестиций в него.</w:t>
      </w:r>
    </w:p>
    <w:p w:rsidR="00D03F84" w:rsidRPr="00A76209" w:rsidRDefault="00D03F84" w:rsidP="00231599">
      <w:pPr>
        <w:pStyle w:val="3"/>
        <w:spacing w:line="360" w:lineRule="auto"/>
        <w:ind w:firstLine="360"/>
        <w:jc w:val="both"/>
        <w:rPr>
          <w:rFonts w:ascii="Times New Roman" w:hAnsi="Times New Roman" w:cs="Times New Roman"/>
          <w:sz w:val="24"/>
          <w:szCs w:val="24"/>
          <w:lang w:val="ru-RU"/>
        </w:rPr>
      </w:pPr>
      <w:r w:rsidRPr="00231599">
        <w:rPr>
          <w:rFonts w:ascii="Times New Roman" w:hAnsi="Times New Roman" w:cs="Times New Roman"/>
          <w:sz w:val="24"/>
          <w:szCs w:val="24"/>
        </w:rPr>
        <w:t>Общая структура бизнес-плана по методике UNIDO</w:t>
      </w:r>
      <w:r w:rsidR="00A76209">
        <w:rPr>
          <w:rFonts w:ascii="Times New Roman" w:hAnsi="Times New Roman" w:cs="Times New Roman"/>
          <w:sz w:val="24"/>
          <w:szCs w:val="24"/>
          <w:lang w:val="ru-RU"/>
        </w:rPr>
        <w:t xml:space="preserve"> Представлена в Приложении 1.</w:t>
      </w:r>
    </w:p>
    <w:p w:rsidR="00D03F84" w:rsidRPr="00231599" w:rsidRDefault="00D03F84" w:rsidP="00231599">
      <w:pPr>
        <w:pStyle w:val="a3"/>
        <w:spacing w:before="0" w:beforeAutospacing="0" w:after="0" w:afterAutospacing="0" w:line="360" w:lineRule="auto"/>
        <w:ind w:firstLine="360"/>
        <w:jc w:val="both"/>
        <w:rPr>
          <w:rFonts w:eastAsiaTheme="minorEastAsia"/>
        </w:rPr>
      </w:pPr>
    </w:p>
    <w:p w:rsidR="00BD412E" w:rsidRPr="00231599" w:rsidRDefault="00BD412E" w:rsidP="00231599">
      <w:pPr>
        <w:pStyle w:val="a3"/>
        <w:spacing w:before="0" w:beforeAutospacing="0" w:after="0" w:afterAutospacing="0" w:line="360" w:lineRule="auto"/>
        <w:ind w:firstLine="360"/>
        <w:jc w:val="both"/>
        <w:rPr>
          <w:rFonts w:eastAsiaTheme="minorEastAsia"/>
          <w:b/>
        </w:rPr>
      </w:pPr>
      <w:r w:rsidRPr="00231599">
        <w:rPr>
          <w:rFonts w:eastAsiaTheme="minorEastAsia"/>
          <w:b/>
        </w:rPr>
        <w:t>Стандарт ЕБРР</w:t>
      </w:r>
    </w:p>
    <w:p w:rsidR="00BD412E" w:rsidRPr="00231599" w:rsidRDefault="00BD412E" w:rsidP="00231599">
      <w:pPr>
        <w:pStyle w:val="a3"/>
        <w:spacing w:before="0" w:beforeAutospacing="0" w:after="0" w:afterAutospacing="0" w:line="360" w:lineRule="auto"/>
        <w:ind w:firstLine="360"/>
        <w:jc w:val="both"/>
        <w:rPr>
          <w:rFonts w:eastAsiaTheme="minorEastAsia"/>
        </w:rPr>
      </w:pPr>
      <w:r w:rsidRPr="00231599">
        <w:rPr>
          <w:rFonts w:eastAsiaTheme="minorEastAsia"/>
        </w:rPr>
        <w:lastRenderedPageBreak/>
        <w:t>ЕБРР работает с 1991 года. Основателями этого проекта являются сразу 60 государств, а также некоторые международные организации. Цель существования банка – инвестиционная поддержка развивающихся рыночных экономик. ЕБРР – мощная регулятивная и инвестиционная структура, и не удивительно, что банк разработал собственный стандарт.</w:t>
      </w:r>
    </w:p>
    <w:p w:rsidR="00BD412E" w:rsidRPr="00231599" w:rsidRDefault="00BD412E" w:rsidP="00231599">
      <w:pPr>
        <w:pStyle w:val="a3"/>
        <w:spacing w:before="0" w:beforeAutospacing="0" w:after="0" w:afterAutospacing="0" w:line="360" w:lineRule="auto"/>
        <w:ind w:firstLine="360"/>
        <w:jc w:val="both"/>
        <w:rPr>
          <w:rFonts w:eastAsiaTheme="minorEastAsia"/>
        </w:rPr>
      </w:pPr>
      <w:r w:rsidRPr="00231599">
        <w:rPr>
          <w:rFonts w:eastAsiaTheme="minorEastAsia"/>
        </w:rPr>
        <w:t xml:space="preserve">Его основное отличие от наработок других организаций заключается в максимальном внимании к финансовой составляющей во всех ее аспектах, начиная с кредитных вливаний, и заканчивая расчетом стоимости компании. Кроме того, этот стандарт удобен тем, что комфортно делится на логические блоки, четкость и многообразие которых позволяет создавать отличные информативные бизнес-планы с разветвленной структурой. </w:t>
      </w:r>
    </w:p>
    <w:p w:rsidR="00D03F84" w:rsidRPr="00A76209" w:rsidRDefault="00D03F84" w:rsidP="00231599">
      <w:pPr>
        <w:pStyle w:val="3"/>
        <w:spacing w:line="360" w:lineRule="auto"/>
        <w:ind w:firstLine="360"/>
        <w:rPr>
          <w:rFonts w:ascii="Times New Roman" w:hAnsi="Times New Roman" w:cs="Times New Roman"/>
          <w:sz w:val="24"/>
          <w:szCs w:val="24"/>
          <w:lang w:val="ru-RU"/>
        </w:rPr>
      </w:pPr>
      <w:r w:rsidRPr="00231599">
        <w:rPr>
          <w:rFonts w:ascii="Times New Roman" w:hAnsi="Times New Roman" w:cs="Times New Roman"/>
          <w:sz w:val="24"/>
          <w:szCs w:val="24"/>
        </w:rPr>
        <w:t>Общая структура бизнес-плана по методике ЕБРР</w:t>
      </w:r>
      <w:r w:rsidR="00A76209">
        <w:rPr>
          <w:rFonts w:ascii="Times New Roman" w:hAnsi="Times New Roman" w:cs="Times New Roman"/>
          <w:sz w:val="24"/>
          <w:szCs w:val="24"/>
          <w:lang w:val="ru-RU"/>
        </w:rPr>
        <w:t xml:space="preserve"> представлена в Приложении 2.</w:t>
      </w:r>
    </w:p>
    <w:p w:rsidR="00BD412E" w:rsidRPr="00231599" w:rsidRDefault="00BD412E" w:rsidP="00231599">
      <w:pPr>
        <w:pStyle w:val="a3"/>
        <w:spacing w:before="0" w:beforeAutospacing="0" w:after="0" w:afterAutospacing="0" w:line="360" w:lineRule="auto"/>
        <w:ind w:firstLine="360"/>
        <w:jc w:val="both"/>
        <w:rPr>
          <w:rFonts w:eastAsiaTheme="minorEastAsia"/>
        </w:rPr>
      </w:pPr>
    </w:p>
    <w:p w:rsidR="00BD412E" w:rsidRPr="00231599" w:rsidRDefault="00BD412E" w:rsidP="00231599">
      <w:pPr>
        <w:spacing w:after="0" w:line="360" w:lineRule="auto"/>
        <w:ind w:firstLine="360"/>
        <w:jc w:val="both"/>
        <w:rPr>
          <w:rFonts w:ascii="Times New Roman" w:hAnsi="Times New Roman" w:cs="Times New Roman"/>
          <w:b/>
          <w:sz w:val="24"/>
          <w:szCs w:val="24"/>
        </w:rPr>
      </w:pPr>
      <w:r w:rsidRPr="00231599">
        <w:rPr>
          <w:rFonts w:ascii="Times New Roman" w:hAnsi="Times New Roman" w:cs="Times New Roman"/>
          <w:b/>
          <w:sz w:val="24"/>
          <w:szCs w:val="24"/>
        </w:rPr>
        <w:t>Стандарт KPMG</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Международная ассоциация консалтинговых компаний KPMG InternationalCooperative также разработала собственный стандарт бизнес-планирования. Данная организация практически никак не влияет на рынок инвестирования в России, поэтому предлагаемый ею стандарт используется крайне редко, и полезен больше в познавательных целях.</w:t>
      </w:r>
    </w:p>
    <w:p w:rsidR="00D03F84" w:rsidRPr="00A76209" w:rsidRDefault="00D03F84" w:rsidP="00231599">
      <w:pPr>
        <w:pStyle w:val="3"/>
        <w:spacing w:line="360" w:lineRule="auto"/>
        <w:ind w:firstLine="360"/>
        <w:rPr>
          <w:rFonts w:ascii="Times New Roman" w:hAnsi="Times New Roman" w:cs="Times New Roman"/>
          <w:sz w:val="24"/>
          <w:szCs w:val="24"/>
          <w:lang w:val="ru-RU"/>
        </w:rPr>
      </w:pPr>
      <w:r w:rsidRPr="00231599">
        <w:rPr>
          <w:rFonts w:ascii="Times New Roman" w:hAnsi="Times New Roman" w:cs="Times New Roman"/>
          <w:sz w:val="24"/>
          <w:szCs w:val="24"/>
        </w:rPr>
        <w:t>Общая структура бизнес-плана по методике KPMG</w:t>
      </w:r>
      <w:r w:rsidR="00A76209">
        <w:rPr>
          <w:rFonts w:ascii="Times New Roman" w:hAnsi="Times New Roman" w:cs="Times New Roman"/>
          <w:sz w:val="24"/>
          <w:szCs w:val="24"/>
          <w:lang w:val="ru-RU"/>
        </w:rPr>
        <w:t xml:space="preserve"> представлена в Приложении 3.</w:t>
      </w:r>
    </w:p>
    <w:p w:rsidR="00BD412E" w:rsidRPr="00231599" w:rsidRDefault="00BD412E" w:rsidP="00231599">
      <w:pPr>
        <w:spacing w:after="0" w:line="360" w:lineRule="auto"/>
        <w:ind w:firstLine="360"/>
        <w:jc w:val="both"/>
        <w:rPr>
          <w:rFonts w:ascii="Times New Roman" w:hAnsi="Times New Roman" w:cs="Times New Roman"/>
          <w:b/>
          <w:sz w:val="24"/>
          <w:szCs w:val="24"/>
        </w:rPr>
      </w:pPr>
    </w:p>
    <w:p w:rsidR="00BD412E" w:rsidRPr="00231599" w:rsidRDefault="00BD412E" w:rsidP="00231599">
      <w:pPr>
        <w:spacing w:after="0" w:line="360" w:lineRule="auto"/>
        <w:ind w:firstLine="360"/>
        <w:jc w:val="both"/>
        <w:rPr>
          <w:rFonts w:ascii="Times New Roman" w:hAnsi="Times New Roman" w:cs="Times New Roman"/>
          <w:b/>
          <w:sz w:val="24"/>
          <w:szCs w:val="24"/>
        </w:rPr>
      </w:pPr>
      <w:r w:rsidRPr="00231599">
        <w:rPr>
          <w:rFonts w:ascii="Times New Roman" w:hAnsi="Times New Roman" w:cs="Times New Roman"/>
          <w:b/>
          <w:sz w:val="24"/>
          <w:szCs w:val="24"/>
        </w:rPr>
        <w:t>Стандарт TACIS</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TACIS– это аббревиатура программы помощи государствам СНГ, принятая ЕС сразу же после распада СССР. Цель программы – создание связей между государственными и коммерческими структурами стран ЕС и СНГ, облегчение ведения бизнеса в СНГ.</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Достоинство стандарта TACIS заключается в том, что он учитывает основные аспекты ведения бизнеса в РФ, однако он не слишком конкретен, поэтому может рассматриваться только как общий шаблон для написания бизнес-плана.</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Вот примерная структура бизнес-плана, написанного согласно данному стандарту:</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раздел, регламентирующий авторские права;</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анализ эффективности управления компанией;</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анализ кадровой структуры предприятия;</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анализ аппарата принятия решений;</w:t>
      </w: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анализ состава и качества руководящего состава.</w:t>
      </w:r>
    </w:p>
    <w:p w:rsidR="00BD412E" w:rsidRPr="00231599" w:rsidRDefault="00BD412E" w:rsidP="00231599">
      <w:pPr>
        <w:spacing w:after="0" w:line="360" w:lineRule="auto"/>
        <w:ind w:firstLine="360"/>
        <w:jc w:val="both"/>
        <w:rPr>
          <w:rFonts w:ascii="Times New Roman" w:hAnsi="Times New Roman" w:cs="Times New Roman"/>
          <w:sz w:val="24"/>
          <w:szCs w:val="24"/>
        </w:rPr>
      </w:pPr>
    </w:p>
    <w:p w:rsidR="00D03F84" w:rsidRPr="00231599" w:rsidRDefault="00D03F84" w:rsidP="00231599">
      <w:pPr>
        <w:spacing w:after="0" w:line="360" w:lineRule="auto"/>
        <w:ind w:firstLine="360"/>
        <w:jc w:val="both"/>
        <w:rPr>
          <w:rFonts w:ascii="Times New Roman" w:hAnsi="Times New Roman" w:cs="Times New Roman"/>
          <w:b/>
          <w:sz w:val="24"/>
          <w:szCs w:val="24"/>
        </w:rPr>
      </w:pPr>
      <w:r w:rsidRPr="00231599">
        <w:rPr>
          <w:rFonts w:ascii="Times New Roman" w:hAnsi="Times New Roman" w:cs="Times New Roman"/>
          <w:b/>
          <w:sz w:val="24"/>
          <w:szCs w:val="24"/>
        </w:rPr>
        <w:lastRenderedPageBreak/>
        <w:t>Стандарт BFM Group</w:t>
      </w:r>
    </w:p>
    <w:p w:rsidR="00D03F84" w:rsidRPr="00231599" w:rsidRDefault="00D03F84"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Украинская инвестиционная фирма «BFM Group» предоставляет услугибизнес-планирования, инвестиционного консультирования, а также оценки инвестиционной привлекательности компаний. Это достаточно крупный и активный игрок, который решил разработать собственный стандарт составления бизнес-планов, в первую очередь, для внутреннего применения. Стандарт оказался удачным, поэтому сейчас его активно перенимают предприниматели и организации.</w:t>
      </w:r>
    </w:p>
    <w:p w:rsidR="00D03F84" w:rsidRPr="00231599" w:rsidRDefault="00D03F84"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Данный стандарт характеризуется сложной структурой, придерживаясь которой появляется возможность создать полноценную презентацию фирмы, охватывающую все аспекты ее деятельности. Основными являются следующие разделы:</w:t>
      </w:r>
    </w:p>
    <w:p w:rsidR="00D03F84" w:rsidRPr="00231599" w:rsidRDefault="00D03F84"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расчет стоимости компании и анализ влияющих на нее факторов;</w:t>
      </w:r>
    </w:p>
    <w:p w:rsidR="00D03F84" w:rsidRPr="00231599" w:rsidRDefault="00D03F84" w:rsidP="00231599">
      <w:pPr>
        <w:spacing w:after="0" w:line="360" w:lineRule="auto"/>
        <w:ind w:firstLine="360"/>
        <w:jc w:val="both"/>
        <w:rPr>
          <w:rFonts w:ascii="Times New Roman" w:hAnsi="Times New Roman" w:cs="Times New Roman"/>
          <w:sz w:val="24"/>
          <w:szCs w:val="24"/>
          <w:lang w:val="en-US"/>
        </w:rPr>
      </w:pPr>
      <w:r w:rsidRPr="00231599">
        <w:rPr>
          <w:rFonts w:ascii="Times New Roman" w:hAnsi="Times New Roman" w:cs="Times New Roman"/>
          <w:sz w:val="24"/>
          <w:szCs w:val="24"/>
          <w:lang w:val="en-US"/>
        </w:rPr>
        <w:t>•</w:t>
      </w:r>
      <w:r w:rsidRPr="00231599">
        <w:rPr>
          <w:rFonts w:ascii="Times New Roman" w:hAnsi="Times New Roman" w:cs="Times New Roman"/>
          <w:sz w:val="24"/>
          <w:szCs w:val="24"/>
          <w:lang w:val="en-US"/>
        </w:rPr>
        <w:tab/>
      </w:r>
      <w:r w:rsidRPr="00231599">
        <w:rPr>
          <w:rFonts w:ascii="Times New Roman" w:hAnsi="Times New Roman" w:cs="Times New Roman"/>
          <w:sz w:val="24"/>
          <w:szCs w:val="24"/>
        </w:rPr>
        <w:t>создание</w:t>
      </w:r>
      <w:r w:rsidR="00403EFA" w:rsidRPr="00403EFA">
        <w:rPr>
          <w:rFonts w:ascii="Times New Roman" w:hAnsi="Times New Roman" w:cs="Times New Roman"/>
          <w:sz w:val="24"/>
          <w:szCs w:val="24"/>
          <w:lang w:val="en-US"/>
        </w:rPr>
        <w:t xml:space="preserve"> </w:t>
      </w:r>
      <w:r w:rsidRPr="00231599">
        <w:rPr>
          <w:rFonts w:ascii="Times New Roman" w:hAnsi="Times New Roman" w:cs="Times New Roman"/>
          <w:sz w:val="24"/>
          <w:szCs w:val="24"/>
        </w:rPr>
        <w:t>матрицы</w:t>
      </w:r>
      <w:r w:rsidRPr="00231599">
        <w:rPr>
          <w:rFonts w:ascii="Times New Roman" w:hAnsi="Times New Roman" w:cs="Times New Roman"/>
          <w:sz w:val="24"/>
          <w:szCs w:val="24"/>
          <w:lang w:val="en-US"/>
        </w:rPr>
        <w:t xml:space="preserve"> Boston Consulting Group;</w:t>
      </w:r>
    </w:p>
    <w:p w:rsidR="00D03F84" w:rsidRPr="00231599" w:rsidRDefault="00D03F84" w:rsidP="00231599">
      <w:pPr>
        <w:spacing w:after="0" w:line="360" w:lineRule="auto"/>
        <w:ind w:firstLine="360"/>
        <w:jc w:val="both"/>
        <w:rPr>
          <w:rFonts w:ascii="Times New Roman" w:hAnsi="Times New Roman" w:cs="Times New Roman"/>
          <w:sz w:val="24"/>
          <w:szCs w:val="24"/>
          <w:lang w:val="en-US"/>
        </w:rPr>
      </w:pPr>
      <w:r w:rsidRPr="00231599">
        <w:rPr>
          <w:rFonts w:ascii="Times New Roman" w:hAnsi="Times New Roman" w:cs="Times New Roman"/>
          <w:sz w:val="24"/>
          <w:szCs w:val="24"/>
          <w:lang w:val="en-US"/>
        </w:rPr>
        <w:t>•</w:t>
      </w:r>
      <w:r w:rsidRPr="00231599">
        <w:rPr>
          <w:rFonts w:ascii="Times New Roman" w:hAnsi="Times New Roman" w:cs="Times New Roman"/>
          <w:sz w:val="24"/>
          <w:szCs w:val="24"/>
          <w:lang w:val="en-US"/>
        </w:rPr>
        <w:tab/>
      </w:r>
      <w:r w:rsidRPr="00231599">
        <w:rPr>
          <w:rFonts w:ascii="Times New Roman" w:hAnsi="Times New Roman" w:cs="Times New Roman"/>
          <w:sz w:val="24"/>
          <w:szCs w:val="24"/>
        </w:rPr>
        <w:t>анализ</w:t>
      </w:r>
      <w:r w:rsidRPr="00231599">
        <w:rPr>
          <w:rFonts w:ascii="Times New Roman" w:hAnsi="Times New Roman" w:cs="Times New Roman"/>
          <w:sz w:val="24"/>
          <w:szCs w:val="24"/>
          <w:lang w:val="en-US"/>
        </w:rPr>
        <w:t xml:space="preserve"> PEST;</w:t>
      </w:r>
    </w:p>
    <w:p w:rsidR="00D03F84" w:rsidRPr="00231599" w:rsidRDefault="00D03F84"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r>
      <w:r w:rsidR="00403EFA" w:rsidRPr="00231599">
        <w:rPr>
          <w:rFonts w:ascii="Times New Roman" w:hAnsi="Times New Roman" w:cs="Times New Roman"/>
          <w:sz w:val="24"/>
          <w:szCs w:val="24"/>
        </w:rPr>
        <w:t>отраслевой</w:t>
      </w:r>
      <w:r w:rsidRPr="00231599">
        <w:rPr>
          <w:rFonts w:ascii="Times New Roman" w:hAnsi="Times New Roman" w:cs="Times New Roman"/>
          <w:sz w:val="24"/>
          <w:szCs w:val="24"/>
        </w:rPr>
        <w:t xml:space="preserve"> анализ SWOT;</w:t>
      </w:r>
    </w:p>
    <w:p w:rsidR="00D03F84" w:rsidRPr="00231599" w:rsidRDefault="00D03F84"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w:t>
      </w:r>
      <w:r w:rsidRPr="00231599">
        <w:rPr>
          <w:rFonts w:ascii="Times New Roman" w:hAnsi="Times New Roman" w:cs="Times New Roman"/>
          <w:sz w:val="24"/>
          <w:szCs w:val="24"/>
        </w:rPr>
        <w:tab/>
        <w:t>анализ бизнес-среды.</w:t>
      </w:r>
    </w:p>
    <w:p w:rsidR="00D03F84" w:rsidRPr="00A76209" w:rsidRDefault="00D03F84" w:rsidP="00231599">
      <w:pPr>
        <w:pStyle w:val="3"/>
        <w:spacing w:line="360" w:lineRule="auto"/>
        <w:ind w:firstLine="360"/>
        <w:rPr>
          <w:rFonts w:ascii="Times New Roman" w:hAnsi="Times New Roman" w:cs="Times New Roman"/>
          <w:sz w:val="24"/>
          <w:szCs w:val="24"/>
          <w:lang w:val="ru-RU"/>
        </w:rPr>
      </w:pPr>
      <w:r w:rsidRPr="00231599">
        <w:rPr>
          <w:rFonts w:ascii="Times New Roman" w:hAnsi="Times New Roman" w:cs="Times New Roman"/>
          <w:sz w:val="24"/>
          <w:szCs w:val="24"/>
        </w:rPr>
        <w:t>Общая структура бизнес-плана по методике BFM Group</w:t>
      </w:r>
      <w:r w:rsidR="00A76209">
        <w:rPr>
          <w:rFonts w:ascii="Times New Roman" w:hAnsi="Times New Roman" w:cs="Times New Roman"/>
          <w:sz w:val="24"/>
          <w:szCs w:val="24"/>
          <w:lang w:val="ru-RU"/>
        </w:rPr>
        <w:t xml:space="preserve"> представлена в Приложении 4.</w:t>
      </w:r>
    </w:p>
    <w:p w:rsidR="00D03F84" w:rsidRPr="00231599" w:rsidRDefault="00D03F84" w:rsidP="00231599">
      <w:pPr>
        <w:spacing w:after="0" w:line="360" w:lineRule="auto"/>
        <w:ind w:firstLine="360"/>
        <w:rPr>
          <w:rFonts w:ascii="Times New Roman" w:hAnsi="Times New Roman" w:cs="Times New Roman"/>
          <w:color w:val="FF0000"/>
          <w:sz w:val="24"/>
          <w:szCs w:val="24"/>
        </w:rPr>
      </w:pPr>
    </w:p>
    <w:p w:rsidR="00BD412E" w:rsidRPr="00231599" w:rsidRDefault="00BD412E" w:rsidP="00231599">
      <w:pPr>
        <w:spacing w:after="0" w:line="360" w:lineRule="auto"/>
        <w:ind w:firstLine="360"/>
        <w:jc w:val="both"/>
        <w:rPr>
          <w:rFonts w:ascii="Times New Roman" w:hAnsi="Times New Roman" w:cs="Times New Roman"/>
          <w:sz w:val="24"/>
          <w:szCs w:val="24"/>
        </w:rPr>
      </w:pPr>
      <w:r w:rsidRPr="00231599">
        <w:rPr>
          <w:rFonts w:ascii="Times New Roman" w:hAnsi="Times New Roman" w:cs="Times New Roman"/>
          <w:sz w:val="24"/>
          <w:szCs w:val="24"/>
        </w:rPr>
        <w:t>Если же говорить в общем, то все без исключения распространенные сегодня стандарты бизнес-планирования базируются на самом первом стандарте UNIDO, который обеспечивает составление наиболее полного документа, насыщенного требуемой информацией.</w:t>
      </w:r>
    </w:p>
    <w:p w:rsidR="00852279" w:rsidRPr="00231599" w:rsidRDefault="00852279" w:rsidP="00231599">
      <w:pPr>
        <w:pStyle w:val="a3"/>
        <w:spacing w:before="0" w:beforeAutospacing="0" w:after="0" w:afterAutospacing="0" w:line="360" w:lineRule="auto"/>
        <w:ind w:firstLine="360"/>
        <w:jc w:val="both"/>
        <w:rPr>
          <w:rFonts w:eastAsia="Arial-BoldMT"/>
        </w:rPr>
      </w:pPr>
      <w:r w:rsidRPr="00231599">
        <w:rPr>
          <w:rFonts w:eastAsiaTheme="minorEastAsia"/>
          <w:highlight w:val="cyan"/>
        </w:rPr>
        <w:t>Структура плана не является установленной и может довольно широко варьироваться в зависимости от целей создания документа, типа и задач компании, а также прочих факторов.</w:t>
      </w:r>
      <w:r w:rsidR="00C86496">
        <w:rPr>
          <w:rFonts w:eastAsiaTheme="minorEastAsia"/>
        </w:rPr>
        <w:t xml:space="preserve"> </w:t>
      </w:r>
      <w:r w:rsidRPr="00231599">
        <w:rPr>
          <w:rFonts w:eastAsia="ArialMT"/>
        </w:rPr>
        <w:t xml:space="preserve">В мировой практике подготовка бизнес-плана происходит на основе </w:t>
      </w:r>
      <w:r w:rsidR="008D30BD" w:rsidRPr="00231599">
        <w:rPr>
          <w:rFonts w:eastAsia="ArialMT"/>
        </w:rPr>
        <w:t xml:space="preserve">сложившахся </w:t>
      </w:r>
      <w:r w:rsidRPr="00231599">
        <w:rPr>
          <w:rFonts w:eastAsia="ArialMT"/>
        </w:rPr>
        <w:t>стандартных</w:t>
      </w:r>
      <w:r w:rsidR="00C86496">
        <w:rPr>
          <w:rFonts w:eastAsia="ArialMT"/>
        </w:rPr>
        <w:t xml:space="preserve"> </w:t>
      </w:r>
      <w:r w:rsidRPr="00231599">
        <w:rPr>
          <w:rFonts w:eastAsia="ArialMT"/>
        </w:rPr>
        <w:t>требований к оформлению</w:t>
      </w:r>
      <w:r w:rsidRPr="00231599">
        <w:rPr>
          <w:rFonts w:eastAsia="Arial-BoldMT"/>
        </w:rPr>
        <w:t>. Типовая структура бизнес плана состоит из следующих разделов:</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I. </w:t>
      </w:r>
      <w:r w:rsidRPr="00231599">
        <w:rPr>
          <w:rFonts w:ascii="Times New Roman" w:eastAsia="ArialMT" w:hAnsi="Times New Roman" w:cs="Times New Roman"/>
          <w:sz w:val="24"/>
          <w:szCs w:val="24"/>
        </w:rPr>
        <w:t>Титульный лист</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II. </w:t>
      </w:r>
      <w:r w:rsidRPr="00231599">
        <w:rPr>
          <w:rFonts w:ascii="Times New Roman" w:eastAsia="ArialMT" w:hAnsi="Times New Roman" w:cs="Times New Roman"/>
          <w:sz w:val="24"/>
          <w:szCs w:val="24"/>
        </w:rPr>
        <w:t xml:space="preserve">Вводная часть </w:t>
      </w:r>
      <w:r w:rsidRPr="00231599">
        <w:rPr>
          <w:rFonts w:ascii="Times New Roman" w:eastAsia="Arial-BoldMT" w:hAnsi="Times New Roman" w:cs="Times New Roman"/>
          <w:sz w:val="24"/>
          <w:szCs w:val="24"/>
        </w:rPr>
        <w:t>(</w:t>
      </w:r>
      <w:r w:rsidRPr="00231599">
        <w:rPr>
          <w:rFonts w:ascii="Times New Roman" w:eastAsia="ArialMT" w:hAnsi="Times New Roman" w:cs="Times New Roman"/>
          <w:sz w:val="24"/>
          <w:szCs w:val="24"/>
        </w:rPr>
        <w:t>резюме</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III. </w:t>
      </w:r>
      <w:r w:rsidRPr="00231599">
        <w:rPr>
          <w:rFonts w:ascii="Times New Roman" w:eastAsia="ArialMT" w:hAnsi="Times New Roman" w:cs="Times New Roman"/>
          <w:sz w:val="24"/>
          <w:szCs w:val="24"/>
        </w:rPr>
        <w:t>Анализ положения дел в отрасли</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IV. </w:t>
      </w:r>
      <w:r w:rsidRPr="00231599">
        <w:rPr>
          <w:rFonts w:ascii="Times New Roman" w:eastAsia="ArialMT" w:hAnsi="Times New Roman" w:cs="Times New Roman"/>
          <w:sz w:val="24"/>
          <w:szCs w:val="24"/>
        </w:rPr>
        <w:t>Сущность проекта</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V. </w:t>
      </w:r>
      <w:r w:rsidRPr="00231599">
        <w:rPr>
          <w:rFonts w:ascii="Times New Roman" w:eastAsia="ArialMT" w:hAnsi="Times New Roman" w:cs="Times New Roman"/>
          <w:sz w:val="24"/>
          <w:szCs w:val="24"/>
        </w:rPr>
        <w:t>План маркетинга</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VI. </w:t>
      </w:r>
      <w:r w:rsidRPr="00231599">
        <w:rPr>
          <w:rFonts w:ascii="Times New Roman" w:eastAsia="ArialMT" w:hAnsi="Times New Roman" w:cs="Times New Roman"/>
          <w:sz w:val="24"/>
          <w:szCs w:val="24"/>
        </w:rPr>
        <w:t>Производственный план</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VII. </w:t>
      </w:r>
      <w:r w:rsidRPr="00231599">
        <w:rPr>
          <w:rFonts w:ascii="Times New Roman" w:eastAsia="ArialMT" w:hAnsi="Times New Roman" w:cs="Times New Roman"/>
          <w:sz w:val="24"/>
          <w:szCs w:val="24"/>
        </w:rPr>
        <w:t>Организационный план</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lastRenderedPageBreak/>
        <w:t xml:space="preserve">VIII. </w:t>
      </w:r>
      <w:r w:rsidRPr="00231599">
        <w:rPr>
          <w:rFonts w:ascii="Times New Roman" w:eastAsia="ArialMT" w:hAnsi="Times New Roman" w:cs="Times New Roman"/>
          <w:sz w:val="24"/>
          <w:szCs w:val="24"/>
        </w:rPr>
        <w:t>Оценка рисков</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IX. </w:t>
      </w:r>
      <w:r w:rsidRPr="00231599">
        <w:rPr>
          <w:rFonts w:ascii="Times New Roman" w:eastAsia="ArialMT" w:hAnsi="Times New Roman" w:cs="Times New Roman"/>
          <w:sz w:val="24"/>
          <w:szCs w:val="24"/>
        </w:rPr>
        <w:t>Финансовый план</w:t>
      </w:r>
      <w:r w:rsidRPr="00231599">
        <w:rPr>
          <w:rFonts w:ascii="Times New Roman" w:eastAsia="Arial-BoldMT" w:hAnsi="Times New Roman" w:cs="Times New Roman"/>
          <w:sz w:val="24"/>
          <w:szCs w:val="24"/>
        </w:rPr>
        <w:t>.</w:t>
      </w:r>
    </w:p>
    <w:p w:rsidR="00852279" w:rsidRPr="00231599" w:rsidRDefault="00852279" w:rsidP="00231599">
      <w:pPr>
        <w:autoSpaceDE w:val="0"/>
        <w:autoSpaceDN w:val="0"/>
        <w:adjustRightInd w:val="0"/>
        <w:spacing w:after="0" w:line="360" w:lineRule="auto"/>
        <w:ind w:firstLine="360"/>
        <w:jc w:val="both"/>
        <w:rPr>
          <w:rFonts w:ascii="Times New Roman" w:eastAsia="Arial-BoldMT" w:hAnsi="Times New Roman" w:cs="Times New Roman"/>
          <w:sz w:val="24"/>
          <w:szCs w:val="24"/>
        </w:rPr>
      </w:pPr>
      <w:r w:rsidRPr="00231599">
        <w:rPr>
          <w:rFonts w:ascii="Times New Roman" w:eastAsia="Arial-BoldMT" w:hAnsi="Times New Roman" w:cs="Times New Roman"/>
          <w:sz w:val="24"/>
          <w:szCs w:val="24"/>
        </w:rPr>
        <w:t xml:space="preserve">X. </w:t>
      </w:r>
      <w:r w:rsidRPr="00231599">
        <w:rPr>
          <w:rFonts w:ascii="Times New Roman" w:eastAsia="ArialMT" w:hAnsi="Times New Roman" w:cs="Times New Roman"/>
          <w:sz w:val="24"/>
          <w:szCs w:val="24"/>
        </w:rPr>
        <w:t>Приложения</w:t>
      </w:r>
      <w:r w:rsidRPr="00231599">
        <w:rPr>
          <w:rFonts w:ascii="Times New Roman" w:eastAsia="Arial-BoldMT" w:hAnsi="Times New Roman" w:cs="Times New Roman"/>
          <w:sz w:val="24"/>
          <w:szCs w:val="24"/>
        </w:rPr>
        <w:t>.</w:t>
      </w:r>
    </w:p>
    <w:p w:rsidR="00852279" w:rsidRDefault="00852279" w:rsidP="00852279">
      <w:pPr>
        <w:autoSpaceDE w:val="0"/>
        <w:autoSpaceDN w:val="0"/>
        <w:adjustRightInd w:val="0"/>
        <w:spacing w:after="0" w:line="240" w:lineRule="auto"/>
        <w:rPr>
          <w:rFonts w:ascii="Arial" w:eastAsia="Arial-BoldMT" w:hAnsi="Arial" w:cs="Arial"/>
        </w:rPr>
      </w:pPr>
    </w:p>
    <w:p w:rsidR="00852279" w:rsidRDefault="00852279" w:rsidP="002E090C">
      <w:pPr>
        <w:spacing w:after="0" w:line="360" w:lineRule="auto"/>
        <w:ind w:firstLine="709"/>
        <w:rPr>
          <w:rFonts w:ascii="Times New Roman" w:hAnsi="Times New Roman" w:cs="Times New Roman"/>
          <w:b/>
          <w:sz w:val="24"/>
          <w:szCs w:val="24"/>
        </w:rPr>
      </w:pPr>
    </w:p>
    <w:p w:rsidR="00FF3576" w:rsidRPr="0028155B" w:rsidRDefault="00FF3576" w:rsidP="002E090C">
      <w:pPr>
        <w:spacing w:after="0" w:line="360" w:lineRule="auto"/>
        <w:ind w:firstLine="709"/>
        <w:rPr>
          <w:rFonts w:ascii="Times New Roman" w:hAnsi="Times New Roman" w:cs="Times New Roman"/>
          <w:b/>
          <w:sz w:val="24"/>
          <w:szCs w:val="24"/>
        </w:rPr>
      </w:pPr>
      <w:r w:rsidRPr="0028155B">
        <w:rPr>
          <w:rFonts w:ascii="Times New Roman" w:hAnsi="Times New Roman" w:cs="Times New Roman"/>
          <w:b/>
          <w:sz w:val="24"/>
          <w:szCs w:val="24"/>
        </w:rPr>
        <w:t>1.4 Б</w:t>
      </w:r>
      <w:r w:rsidR="00CB4E67" w:rsidRPr="0028155B">
        <w:rPr>
          <w:rFonts w:ascii="Times New Roman" w:hAnsi="Times New Roman" w:cs="Times New Roman"/>
          <w:b/>
          <w:sz w:val="24"/>
          <w:szCs w:val="24"/>
        </w:rPr>
        <w:t>енчмаркинг</w:t>
      </w:r>
    </w:p>
    <w:p w:rsidR="00F007B0" w:rsidRPr="0028155B" w:rsidRDefault="00F007B0" w:rsidP="002E090C">
      <w:pPr>
        <w:spacing w:after="0" w:line="360" w:lineRule="auto"/>
        <w:ind w:firstLine="709"/>
        <w:rPr>
          <w:rFonts w:ascii="Times New Roman" w:hAnsi="Times New Roman" w:cs="Times New Roman"/>
          <w:sz w:val="24"/>
          <w:szCs w:val="24"/>
        </w:rPr>
      </w:pPr>
    </w:p>
    <w:p w:rsidR="00944C9E" w:rsidRPr="0028155B" w:rsidRDefault="00036514"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 xml:space="preserve">Управление проектами на протяжении многих лет являлось успешным инструментом для осуществления организационных улучшений. </w:t>
      </w:r>
      <w:r w:rsidR="00944C9E" w:rsidRPr="0028155B">
        <w:rPr>
          <w:rFonts w:ascii="Times New Roman" w:hAnsi="Times New Roman" w:cs="Times New Roman"/>
          <w:sz w:val="24"/>
          <w:szCs w:val="24"/>
        </w:rPr>
        <w:t xml:space="preserve"> Все больше организаций берут управление проектами на вооружение и сообщают о выгодах</w:t>
      </w:r>
      <w:r w:rsidRPr="0028155B">
        <w:rPr>
          <w:rFonts w:ascii="Times New Roman" w:hAnsi="Times New Roman" w:cs="Times New Roman"/>
          <w:sz w:val="24"/>
          <w:szCs w:val="24"/>
        </w:rPr>
        <w:t xml:space="preserve">, </w:t>
      </w:r>
      <w:r w:rsidR="00944C9E" w:rsidRPr="0028155B">
        <w:rPr>
          <w:rFonts w:ascii="Times New Roman" w:hAnsi="Times New Roman" w:cs="Times New Roman"/>
          <w:sz w:val="24"/>
          <w:szCs w:val="24"/>
        </w:rPr>
        <w:t xml:space="preserve">получаемых от использования данной методологии. Инструменты проектного управления постоянно совершенствуются и способствуют достижению целей организациями. </w:t>
      </w:r>
    </w:p>
    <w:p w:rsidR="00270C7B" w:rsidRPr="0028155B" w:rsidRDefault="00944C9E"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 xml:space="preserve">Под бенчмаркингом понимается сравнительный анализ эффективных инструментов, которые позволяют значительно усовершенствовать производительность труда в организации. Бенчмаркинг основывается на разнице в подходах к бизнесу между лидирующими организациями и </w:t>
      </w:r>
      <w:r w:rsidR="0028155B" w:rsidRPr="0028155B">
        <w:rPr>
          <w:rFonts w:ascii="Times New Roman" w:hAnsi="Times New Roman" w:cs="Times New Roman"/>
          <w:sz w:val="24"/>
          <w:szCs w:val="24"/>
        </w:rPr>
        <w:t>среднестатистическими</w:t>
      </w:r>
      <w:r w:rsidRPr="0028155B">
        <w:rPr>
          <w:rFonts w:ascii="Times New Roman" w:hAnsi="Times New Roman" w:cs="Times New Roman"/>
          <w:sz w:val="24"/>
          <w:szCs w:val="24"/>
        </w:rPr>
        <w:t xml:space="preserve">. </w:t>
      </w:r>
      <w:r w:rsidR="00D57C95" w:rsidRPr="006D042B">
        <w:rPr>
          <w:rFonts w:ascii="Times New Roman" w:hAnsi="Times New Roman" w:cs="Times New Roman"/>
          <w:color w:val="FF0000"/>
          <w:sz w:val="24"/>
          <w:szCs w:val="24"/>
        </w:rPr>
        <w:t>[</w:t>
      </w:r>
      <w:r w:rsidR="009D24D9" w:rsidRPr="0028155B">
        <w:rPr>
          <w:rFonts w:ascii="Times New Roman" w:hAnsi="Times New Roman" w:cs="Times New Roman"/>
          <w:color w:val="FF0000"/>
          <w:sz w:val="24"/>
          <w:szCs w:val="24"/>
        </w:rPr>
        <w:t>8</w:t>
      </w:r>
      <w:r w:rsidR="00D57C95" w:rsidRPr="0028155B">
        <w:rPr>
          <w:rFonts w:ascii="Times New Roman" w:hAnsi="Times New Roman" w:cs="Times New Roman"/>
          <w:color w:val="FF0000"/>
          <w:sz w:val="24"/>
          <w:szCs w:val="24"/>
        </w:rPr>
        <w:t>]</w:t>
      </w:r>
      <w:r w:rsidRPr="0028155B">
        <w:rPr>
          <w:rFonts w:ascii="Times New Roman" w:hAnsi="Times New Roman" w:cs="Times New Roman"/>
          <w:sz w:val="24"/>
          <w:szCs w:val="24"/>
        </w:rPr>
        <w:t xml:space="preserve">Использование инструмента </w:t>
      </w:r>
      <w:r w:rsidR="00D57C95" w:rsidRPr="0028155B">
        <w:rPr>
          <w:rFonts w:ascii="Times New Roman" w:hAnsi="Times New Roman" w:cs="Times New Roman"/>
          <w:sz w:val="24"/>
          <w:szCs w:val="24"/>
          <w:lang w:val="en-US"/>
        </w:rPr>
        <w:t>Benchmarking</w:t>
      </w:r>
      <w:r w:rsidRPr="0028155B">
        <w:rPr>
          <w:rFonts w:ascii="Times New Roman" w:hAnsi="Times New Roman" w:cs="Times New Roman"/>
          <w:sz w:val="24"/>
          <w:szCs w:val="24"/>
        </w:rPr>
        <w:t xml:space="preserve"> приводит к значительным улучшениям показателей среднеститистических организаций и заключается в повышении показателей их деятельности.</w:t>
      </w:r>
      <w:r w:rsidR="00D57C95" w:rsidRPr="0028155B">
        <w:rPr>
          <w:rFonts w:ascii="Times New Roman" w:hAnsi="Times New Roman" w:cs="Times New Roman"/>
          <w:color w:val="FF0000"/>
          <w:sz w:val="24"/>
          <w:szCs w:val="24"/>
        </w:rPr>
        <w:t>[</w:t>
      </w:r>
      <w:r w:rsidR="009D24D9" w:rsidRPr="0028155B">
        <w:rPr>
          <w:rFonts w:ascii="Times New Roman" w:hAnsi="Times New Roman" w:cs="Times New Roman"/>
          <w:color w:val="FF0000"/>
          <w:sz w:val="24"/>
          <w:szCs w:val="24"/>
        </w:rPr>
        <w:t>9</w:t>
      </w:r>
      <w:r w:rsidR="00D57C95" w:rsidRPr="0028155B">
        <w:rPr>
          <w:rFonts w:ascii="Times New Roman" w:hAnsi="Times New Roman" w:cs="Times New Roman"/>
          <w:color w:val="FF0000"/>
          <w:sz w:val="24"/>
          <w:szCs w:val="24"/>
        </w:rPr>
        <w:t>]</w:t>
      </w:r>
    </w:p>
    <w:p w:rsidR="00944C9E" w:rsidRPr="0028155B" w:rsidRDefault="00944C9E" w:rsidP="002E090C">
      <w:pPr>
        <w:spacing w:after="0" w:line="360" w:lineRule="auto"/>
        <w:ind w:firstLine="709"/>
        <w:jc w:val="both"/>
        <w:rPr>
          <w:rFonts w:ascii="Times New Roman" w:eastAsia="Times New Roman" w:hAnsi="Times New Roman" w:cs="Times New Roman"/>
          <w:sz w:val="24"/>
          <w:szCs w:val="24"/>
        </w:rPr>
      </w:pPr>
    </w:p>
    <w:p w:rsidR="00F007B0" w:rsidRPr="0028155B" w:rsidRDefault="00944C9E" w:rsidP="00E528A2">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Бенчмаркинг</w:t>
      </w:r>
      <w:r w:rsidR="00E528A2" w:rsidRPr="0028155B">
        <w:rPr>
          <w:rFonts w:ascii="Times New Roman" w:eastAsia="Times New Roman" w:hAnsi="Times New Roman" w:cs="Times New Roman"/>
          <w:sz w:val="24"/>
          <w:szCs w:val="24"/>
        </w:rPr>
        <w:t>подразумевает под собой непрерывные улучшения</w:t>
      </w:r>
      <w:r w:rsidR="00E528A2">
        <w:rPr>
          <w:rFonts w:ascii="Times New Roman" w:eastAsia="Times New Roman" w:hAnsi="Times New Roman" w:cs="Times New Roman"/>
          <w:sz w:val="24"/>
          <w:szCs w:val="24"/>
        </w:rPr>
        <w:t xml:space="preserve">, самосовершенствование с целью повышения личной и корпоративной эффективности, </w:t>
      </w:r>
      <w:r w:rsidR="00E528A2" w:rsidRPr="0028155B">
        <w:rPr>
          <w:rFonts w:ascii="Times New Roman" w:eastAsia="Times New Roman" w:hAnsi="Times New Roman" w:cs="Times New Roman"/>
          <w:sz w:val="24"/>
          <w:szCs w:val="24"/>
        </w:rPr>
        <w:t>подразумевает определение лидера в отрасли и усвоение знаний и конкурентных преимуществ лидирующих организаций</w:t>
      </w:r>
      <w:r w:rsidR="00E528A2">
        <w:rPr>
          <w:rFonts w:ascii="Times New Roman" w:eastAsia="Times New Roman" w:hAnsi="Times New Roman" w:cs="Times New Roman"/>
          <w:sz w:val="24"/>
          <w:szCs w:val="24"/>
        </w:rPr>
        <w:t>,</w:t>
      </w:r>
      <w:r w:rsidRPr="0028155B">
        <w:rPr>
          <w:rFonts w:ascii="Times New Roman" w:hAnsi="Times New Roman" w:cs="Times New Roman"/>
          <w:sz w:val="24"/>
          <w:szCs w:val="24"/>
        </w:rPr>
        <w:t>входитвпереченьопределенийконцепцииОбщегоуправлениякачеством (</w:t>
      </w:r>
      <w:r w:rsidR="00270C7B" w:rsidRPr="0028155B">
        <w:rPr>
          <w:rFonts w:ascii="Times New Roman" w:eastAsia="Times New Roman" w:hAnsi="Times New Roman" w:cs="Times New Roman"/>
          <w:sz w:val="24"/>
          <w:szCs w:val="24"/>
          <w:lang w:val="en-US"/>
        </w:rPr>
        <w:t>TQM</w:t>
      </w:r>
      <w:r w:rsidR="00E528A2">
        <w:rPr>
          <w:rFonts w:ascii="Times New Roman" w:eastAsia="Times New Roman" w:hAnsi="Times New Roman" w:cs="Times New Roman"/>
          <w:sz w:val="24"/>
          <w:szCs w:val="24"/>
        </w:rPr>
        <w:t>).</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За прошедши</w:t>
      </w:r>
      <w:r w:rsidR="00E528A2">
        <w:rPr>
          <w:rFonts w:ascii="Times New Roman" w:hAnsi="Times New Roman" w:cs="Times New Roman"/>
          <w:sz w:val="24"/>
          <w:szCs w:val="24"/>
        </w:rPr>
        <w:t>й период</w:t>
      </w:r>
      <w:r w:rsidRPr="0028155B">
        <w:rPr>
          <w:rFonts w:ascii="Times New Roman" w:hAnsi="Times New Roman" w:cs="Times New Roman"/>
          <w:sz w:val="24"/>
          <w:szCs w:val="24"/>
        </w:rPr>
        <w:t xml:space="preserve"> с начала внедрения данной практики в бизнес</w:t>
      </w:r>
      <w:r w:rsidR="00E528A2">
        <w:rPr>
          <w:rFonts w:ascii="Times New Roman" w:hAnsi="Times New Roman" w:cs="Times New Roman"/>
          <w:sz w:val="24"/>
          <w:szCs w:val="24"/>
        </w:rPr>
        <w:t>,</w:t>
      </w:r>
      <w:r w:rsidRPr="0028155B">
        <w:rPr>
          <w:rFonts w:ascii="Times New Roman" w:hAnsi="Times New Roman" w:cs="Times New Roman"/>
          <w:sz w:val="24"/>
          <w:szCs w:val="24"/>
        </w:rPr>
        <w:t xml:space="preserve"> многие ведущие компании отработали собственные методы бенчмаркинга, были опубликованы множественные теоретически обоснования его эффективности, а также предприняты другие шаги, позволяющие сегодня четко понимать суть инструмента эталонного сопоставления, а также определять наиболее эффективные способы его применения на практике. Если говорить в общем, то бенчмаркинг</w:t>
      </w:r>
      <w:r w:rsidR="009411C7" w:rsidRPr="0028155B">
        <w:rPr>
          <w:rFonts w:ascii="Times New Roman" w:hAnsi="Times New Roman" w:cs="Times New Roman"/>
          <w:sz w:val="24"/>
          <w:szCs w:val="24"/>
        </w:rPr>
        <w:t xml:space="preserve"> сегодня – это технология поиска и реализации в собственной практике </w:t>
      </w:r>
      <w:r w:rsidRPr="0028155B">
        <w:rPr>
          <w:rFonts w:ascii="Times New Roman" w:hAnsi="Times New Roman" w:cs="Times New Roman"/>
          <w:sz w:val="24"/>
          <w:szCs w:val="24"/>
        </w:rPr>
        <w:t>лучших стандартов</w:t>
      </w:r>
      <w:r w:rsidR="009411C7" w:rsidRPr="0028155B">
        <w:rPr>
          <w:rFonts w:ascii="Times New Roman" w:hAnsi="Times New Roman" w:cs="Times New Roman"/>
          <w:sz w:val="24"/>
          <w:szCs w:val="24"/>
        </w:rPr>
        <w:t xml:space="preserve"> организации бизнес-процессов</w:t>
      </w:r>
      <w:r w:rsidRPr="0028155B">
        <w:rPr>
          <w:rFonts w:ascii="Times New Roman" w:hAnsi="Times New Roman" w:cs="Times New Roman"/>
          <w:sz w:val="24"/>
          <w:szCs w:val="24"/>
        </w:rPr>
        <w:t xml:space="preserve"> через их сопоставление между собой, причем сопоставляются данные разных компаний. Ключевая часть реализации бенчмаркинга – применение на практике результатов таких сопоставлений с целью доведения своих показателей до эталонного значения.</w:t>
      </w:r>
    </w:p>
    <w:p w:rsidR="00F007B0"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lastRenderedPageBreak/>
        <w:t xml:space="preserve">Метод бенчмаркинга распространяется не только на товары или определенные бизнес-процессы. Многие компании сейчас внедряют его принципы абсолютно везде, где есть возможность проводить сравнительный анализ определенных показателей. Но внедряя эту технику важно помнить, что успех бенчмаркинга всецело зависит от того, удастся ли правильно определить причины, позволившие объекту стать эталоном. Всегда необходимо начинать со сбора </w:t>
      </w:r>
      <w:r w:rsidR="00F566E2" w:rsidRPr="0028155B">
        <w:rPr>
          <w:rFonts w:ascii="Times New Roman" w:hAnsi="Times New Roman" w:cs="Times New Roman"/>
          <w:sz w:val="24"/>
          <w:szCs w:val="24"/>
        </w:rPr>
        <w:t>максимума данных о том, как работают другие фирмы</w:t>
      </w:r>
      <w:r w:rsidRPr="0028155B">
        <w:rPr>
          <w:rFonts w:ascii="Times New Roman" w:hAnsi="Times New Roman" w:cs="Times New Roman"/>
          <w:sz w:val="24"/>
          <w:szCs w:val="24"/>
        </w:rPr>
        <w:t>, но заканчивать этот процесс нужно определением методов их работы, а также анализом эффективности этих методов.</w:t>
      </w:r>
    </w:p>
    <w:p w:rsidR="005F635A" w:rsidRPr="0028155B" w:rsidRDefault="005F635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Существует несколько видов бенчмаркинга и все они дополняют друг друга. Для достижения целей организации рекомендуется использовать их в совокупности. Однако использовать какой-то конкретный вид бенчмаркинга или их совокупность, - решение организации в зависимости от того, какие цели преследует организация.</w:t>
      </w:r>
    </w:p>
    <w:p w:rsidR="00270C7B" w:rsidRPr="0028155B" w:rsidRDefault="005F635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В таблица 1 представлено описание видов бенчмаркинга:</w:t>
      </w:r>
      <w:r w:rsidR="000F381B" w:rsidRPr="0028155B">
        <w:rPr>
          <w:rFonts w:ascii="Times New Roman" w:hAnsi="Times New Roman" w:cs="Times New Roman"/>
          <w:color w:val="FF0000"/>
          <w:sz w:val="24"/>
          <w:szCs w:val="24"/>
        </w:rPr>
        <w:t>[</w:t>
      </w:r>
      <w:r w:rsidR="008B13C5" w:rsidRPr="0028155B">
        <w:rPr>
          <w:rFonts w:ascii="Times New Roman" w:hAnsi="Times New Roman" w:cs="Times New Roman"/>
          <w:color w:val="FF0000"/>
          <w:sz w:val="24"/>
          <w:szCs w:val="24"/>
        </w:rPr>
        <w:t>14</w:t>
      </w:r>
      <w:r w:rsidR="000F381B" w:rsidRPr="0028155B">
        <w:rPr>
          <w:rFonts w:ascii="Times New Roman" w:hAnsi="Times New Roman" w:cs="Times New Roman"/>
          <w:color w:val="FF0000"/>
          <w:sz w:val="24"/>
          <w:szCs w:val="24"/>
        </w:rPr>
        <w:t>]</w:t>
      </w:r>
    </w:p>
    <w:p w:rsidR="006D7521" w:rsidRPr="0028155B" w:rsidRDefault="006D7521" w:rsidP="002E090C">
      <w:pPr>
        <w:spacing w:after="0" w:line="360" w:lineRule="auto"/>
        <w:ind w:firstLine="709"/>
        <w:jc w:val="both"/>
        <w:rPr>
          <w:rFonts w:ascii="Times New Roman" w:hAnsi="Times New Roman" w:cs="Times New Roman"/>
          <w:sz w:val="24"/>
          <w:szCs w:val="24"/>
        </w:rPr>
      </w:pPr>
    </w:p>
    <w:tbl>
      <w:tblPr>
        <w:tblStyle w:val="ad"/>
        <w:tblW w:w="4950" w:type="pct"/>
        <w:jc w:val="center"/>
        <w:tblLook w:val="04A0"/>
      </w:tblPr>
      <w:tblGrid>
        <w:gridCol w:w="4134"/>
        <w:gridCol w:w="5341"/>
      </w:tblGrid>
      <w:tr w:rsidR="006D7521" w:rsidRPr="0028155B" w:rsidTr="00E92A8E">
        <w:trPr>
          <w:jc w:val="center"/>
        </w:trPr>
        <w:tc>
          <w:tcPr>
            <w:tcW w:w="3704" w:type="dxa"/>
          </w:tcPr>
          <w:p w:rsidR="006D7521" w:rsidRPr="0028155B" w:rsidRDefault="006D7521" w:rsidP="00E92A8E">
            <w:pPr>
              <w:jc w:val="center"/>
              <w:rPr>
                <w:rFonts w:ascii="Times New Roman" w:hAnsi="Times New Roman" w:cs="Times New Roman"/>
                <w:sz w:val="24"/>
                <w:szCs w:val="24"/>
              </w:rPr>
            </w:pPr>
            <w:r w:rsidRPr="0028155B">
              <w:rPr>
                <w:rFonts w:ascii="Times New Roman" w:hAnsi="Times New Roman" w:cs="Times New Roman"/>
                <w:sz w:val="24"/>
                <w:szCs w:val="24"/>
              </w:rPr>
              <w:t>Вид бенчмаркинга</w:t>
            </w:r>
          </w:p>
        </w:tc>
        <w:tc>
          <w:tcPr>
            <w:tcW w:w="4786" w:type="dxa"/>
          </w:tcPr>
          <w:p w:rsidR="006D7521" w:rsidRPr="0028155B" w:rsidRDefault="006D7521" w:rsidP="00E92A8E">
            <w:pPr>
              <w:jc w:val="center"/>
              <w:rPr>
                <w:rFonts w:ascii="Times New Roman" w:hAnsi="Times New Roman" w:cs="Times New Roman"/>
                <w:sz w:val="24"/>
                <w:szCs w:val="24"/>
              </w:rPr>
            </w:pPr>
            <w:r w:rsidRPr="0028155B">
              <w:rPr>
                <w:rFonts w:ascii="Times New Roman" w:hAnsi="Times New Roman" w:cs="Times New Roman"/>
                <w:sz w:val="24"/>
                <w:szCs w:val="24"/>
              </w:rPr>
              <w:t>Описание</w:t>
            </w:r>
          </w:p>
        </w:tc>
      </w:tr>
      <w:tr w:rsidR="006D7521" w:rsidRPr="0028155B" w:rsidTr="00E92A8E">
        <w:trPr>
          <w:jc w:val="center"/>
        </w:trPr>
        <w:tc>
          <w:tcPr>
            <w:tcW w:w="3704"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Производительный бенчмаркинг</w:t>
            </w:r>
          </w:p>
        </w:tc>
        <w:tc>
          <w:tcPr>
            <w:tcW w:w="4786"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 xml:space="preserve">Это сравнение различных метрик производительности компании с метриками других организаций в отрасли. </w:t>
            </w:r>
          </w:p>
        </w:tc>
      </w:tr>
      <w:tr w:rsidR="006D7521" w:rsidRPr="0028155B" w:rsidTr="00E92A8E">
        <w:trPr>
          <w:jc w:val="center"/>
        </w:trPr>
        <w:tc>
          <w:tcPr>
            <w:tcW w:w="3704"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Стратегический бенчмаркинг</w:t>
            </w:r>
          </w:p>
        </w:tc>
        <w:tc>
          <w:tcPr>
            <w:tcW w:w="4786" w:type="dxa"/>
          </w:tcPr>
          <w:p w:rsidR="006D7521" w:rsidRPr="0028155B" w:rsidRDefault="006B5483" w:rsidP="006B5483">
            <w:pPr>
              <w:jc w:val="both"/>
              <w:rPr>
                <w:rFonts w:ascii="Times New Roman" w:hAnsi="Times New Roman" w:cs="Times New Roman"/>
                <w:sz w:val="24"/>
                <w:szCs w:val="24"/>
              </w:rPr>
            </w:pPr>
            <w:r w:rsidRPr="0028155B">
              <w:rPr>
                <w:rFonts w:ascii="Times New Roman" w:hAnsi="Times New Roman" w:cs="Times New Roman"/>
                <w:sz w:val="24"/>
                <w:szCs w:val="24"/>
              </w:rPr>
              <w:t>Стратегический бенчмаркинг</w:t>
            </w:r>
            <w:r w:rsidR="00C86496">
              <w:rPr>
                <w:rFonts w:ascii="Times New Roman" w:hAnsi="Times New Roman" w:cs="Times New Roman"/>
                <w:sz w:val="24"/>
                <w:szCs w:val="24"/>
              </w:rPr>
              <w:t xml:space="preserve"> </w:t>
            </w:r>
            <w:r w:rsidRPr="0028155B">
              <w:rPr>
                <w:rFonts w:ascii="Times New Roman" w:hAnsi="Times New Roman" w:cs="Times New Roman"/>
                <w:sz w:val="24"/>
                <w:szCs w:val="24"/>
              </w:rPr>
              <w:t>подразумевает долгосрочную перспективу действий компании относительно долгосрочного развития</w:t>
            </w:r>
            <w:r w:rsidR="00C86496">
              <w:rPr>
                <w:rFonts w:ascii="Times New Roman" w:hAnsi="Times New Roman" w:cs="Times New Roman"/>
                <w:sz w:val="24"/>
                <w:szCs w:val="24"/>
              </w:rPr>
              <w:t xml:space="preserve"> </w:t>
            </w:r>
            <w:r w:rsidRPr="0028155B">
              <w:rPr>
                <w:rFonts w:ascii="Times New Roman" w:hAnsi="Times New Roman" w:cs="Times New Roman"/>
                <w:sz w:val="24"/>
                <w:szCs w:val="24"/>
              </w:rPr>
              <w:t>конкурентов.</w:t>
            </w:r>
          </w:p>
        </w:tc>
      </w:tr>
      <w:tr w:rsidR="006D7521" w:rsidRPr="0028155B" w:rsidTr="00E92A8E">
        <w:trPr>
          <w:jc w:val="center"/>
        </w:trPr>
        <w:tc>
          <w:tcPr>
            <w:tcW w:w="3704"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Внутренний бенчмаркинг</w:t>
            </w:r>
          </w:p>
        </w:tc>
        <w:tc>
          <w:tcPr>
            <w:tcW w:w="4786"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Сравнение производительности и других метрик внутри организации и отдельных подразделений для поиска лучших практик.</w:t>
            </w:r>
          </w:p>
        </w:tc>
      </w:tr>
      <w:tr w:rsidR="006D7521" w:rsidRPr="0028155B" w:rsidTr="00E92A8E">
        <w:trPr>
          <w:jc w:val="center"/>
        </w:trPr>
        <w:tc>
          <w:tcPr>
            <w:tcW w:w="3704"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Конкурентоспособный бенчмаркинг</w:t>
            </w:r>
          </w:p>
        </w:tc>
        <w:tc>
          <w:tcPr>
            <w:tcW w:w="4786" w:type="dxa"/>
          </w:tcPr>
          <w:p w:rsidR="006D7521" w:rsidRPr="0028155B" w:rsidRDefault="006B5483" w:rsidP="006B5483">
            <w:pPr>
              <w:jc w:val="both"/>
              <w:rPr>
                <w:rFonts w:ascii="Times New Roman" w:hAnsi="Times New Roman" w:cs="Times New Roman"/>
                <w:sz w:val="24"/>
                <w:szCs w:val="24"/>
              </w:rPr>
            </w:pPr>
            <w:r w:rsidRPr="0028155B">
              <w:rPr>
                <w:rFonts w:ascii="Times New Roman" w:hAnsi="Times New Roman" w:cs="Times New Roman"/>
                <w:sz w:val="24"/>
                <w:szCs w:val="24"/>
              </w:rPr>
              <w:t xml:space="preserve">Непрерывный процесс сравнения практики фирмы и показателей эффективности с наиболее успешным конкурентом (конкурентами) </w:t>
            </w:r>
          </w:p>
        </w:tc>
      </w:tr>
      <w:tr w:rsidR="006D7521" w:rsidRPr="0028155B" w:rsidTr="00E92A8E">
        <w:trPr>
          <w:jc w:val="center"/>
        </w:trPr>
        <w:tc>
          <w:tcPr>
            <w:tcW w:w="3704" w:type="dxa"/>
          </w:tcPr>
          <w:p w:rsidR="006D7521" w:rsidRPr="0028155B" w:rsidRDefault="006D7521" w:rsidP="006D7521">
            <w:pPr>
              <w:jc w:val="both"/>
              <w:rPr>
                <w:rFonts w:ascii="Times New Roman" w:hAnsi="Times New Roman" w:cs="Times New Roman"/>
                <w:sz w:val="24"/>
                <w:szCs w:val="24"/>
              </w:rPr>
            </w:pPr>
            <w:r w:rsidRPr="0028155B">
              <w:rPr>
                <w:rFonts w:ascii="Times New Roman" w:hAnsi="Times New Roman" w:cs="Times New Roman"/>
                <w:sz w:val="24"/>
                <w:szCs w:val="24"/>
              </w:rPr>
              <w:t>Функциональный бенчмаркинг</w:t>
            </w:r>
          </w:p>
        </w:tc>
        <w:tc>
          <w:tcPr>
            <w:tcW w:w="4786" w:type="dxa"/>
          </w:tcPr>
          <w:p w:rsidR="006D7521" w:rsidRPr="0028155B" w:rsidRDefault="006B5483" w:rsidP="006B5483">
            <w:pPr>
              <w:jc w:val="both"/>
              <w:rPr>
                <w:rFonts w:ascii="Times New Roman" w:hAnsi="Times New Roman" w:cs="Times New Roman"/>
                <w:sz w:val="24"/>
                <w:szCs w:val="24"/>
              </w:rPr>
            </w:pPr>
            <w:r w:rsidRPr="0028155B">
              <w:rPr>
                <w:rFonts w:ascii="Times New Roman" w:hAnsi="Times New Roman" w:cs="Times New Roman"/>
                <w:sz w:val="24"/>
                <w:szCs w:val="24"/>
              </w:rPr>
              <w:t>Сравнение конкретных бизнес-функций, с более чем двумя организациями, смежной или аналогичной отрасли.</w:t>
            </w:r>
          </w:p>
        </w:tc>
      </w:tr>
      <w:tr w:rsidR="006D7521" w:rsidRPr="0028155B" w:rsidTr="00E92A8E">
        <w:trPr>
          <w:jc w:val="center"/>
        </w:trPr>
        <w:tc>
          <w:tcPr>
            <w:tcW w:w="3704" w:type="dxa"/>
          </w:tcPr>
          <w:p w:rsidR="006D7521" w:rsidRPr="0028155B" w:rsidRDefault="006B5483" w:rsidP="006D7521">
            <w:pPr>
              <w:jc w:val="both"/>
              <w:rPr>
                <w:rFonts w:ascii="Times New Roman" w:hAnsi="Times New Roman" w:cs="Times New Roman"/>
                <w:sz w:val="24"/>
                <w:szCs w:val="24"/>
              </w:rPr>
            </w:pPr>
            <w:r w:rsidRPr="0028155B">
              <w:rPr>
                <w:rFonts w:ascii="Times New Roman" w:hAnsi="Times New Roman" w:cs="Times New Roman"/>
                <w:sz w:val="24"/>
                <w:szCs w:val="24"/>
              </w:rPr>
              <w:t>Общий бенчмаркинг</w:t>
            </w:r>
          </w:p>
        </w:tc>
        <w:tc>
          <w:tcPr>
            <w:tcW w:w="4786" w:type="dxa"/>
          </w:tcPr>
          <w:p w:rsidR="006D7521" w:rsidRPr="0028155B" w:rsidRDefault="006B5483" w:rsidP="006B5483">
            <w:pPr>
              <w:jc w:val="both"/>
              <w:rPr>
                <w:rFonts w:ascii="Times New Roman" w:hAnsi="Times New Roman" w:cs="Times New Roman"/>
                <w:sz w:val="24"/>
                <w:szCs w:val="24"/>
              </w:rPr>
            </w:pPr>
            <w:r w:rsidRPr="0028155B">
              <w:rPr>
                <w:rFonts w:ascii="Times New Roman" w:hAnsi="Times New Roman" w:cs="Times New Roman"/>
                <w:sz w:val="24"/>
                <w:szCs w:val="24"/>
              </w:rPr>
              <w:t>Метод сравнения производительности и организационных процессов в смежных отраслях.</w:t>
            </w:r>
          </w:p>
        </w:tc>
      </w:tr>
    </w:tbl>
    <w:p w:rsidR="006D7521" w:rsidRPr="0028155B" w:rsidRDefault="006D7521" w:rsidP="002E090C">
      <w:pPr>
        <w:spacing w:after="0" w:line="360" w:lineRule="auto"/>
        <w:ind w:firstLine="709"/>
        <w:jc w:val="both"/>
        <w:rPr>
          <w:rFonts w:ascii="Times New Roman" w:hAnsi="Times New Roman" w:cs="Times New Roman"/>
          <w:sz w:val="24"/>
          <w:szCs w:val="24"/>
        </w:rPr>
      </w:pPr>
    </w:p>
    <w:p w:rsidR="00270C7B" w:rsidRPr="0028155B" w:rsidRDefault="00270C7B" w:rsidP="002E090C">
      <w:pPr>
        <w:spacing w:after="0" w:line="360" w:lineRule="auto"/>
        <w:ind w:firstLine="709"/>
        <w:jc w:val="both"/>
        <w:rPr>
          <w:rFonts w:ascii="Times New Roman" w:hAnsi="Times New Roman" w:cs="Times New Roman"/>
          <w:sz w:val="24"/>
          <w:szCs w:val="24"/>
        </w:rPr>
      </w:pPr>
    </w:p>
    <w:p w:rsidR="006E5D7E" w:rsidRPr="0028155B" w:rsidRDefault="005F635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Как можно увидеть из таблицы, некоторые виды бенчмаркинга наиболее актуальны, чем другие, применимо к определенному контексту.</w:t>
      </w:r>
      <w:r w:rsidR="006E5D7E" w:rsidRPr="0028155B">
        <w:rPr>
          <w:rFonts w:ascii="Times New Roman" w:hAnsi="Times New Roman" w:cs="Times New Roman"/>
          <w:sz w:val="24"/>
          <w:szCs w:val="24"/>
        </w:rPr>
        <w:t xml:space="preserve"> Например, внутренний бенчмаркинг не эффективен в отношен</w:t>
      </w:r>
      <w:r w:rsidR="00E92A8E" w:rsidRPr="0028155B">
        <w:rPr>
          <w:rFonts w:ascii="Times New Roman" w:hAnsi="Times New Roman" w:cs="Times New Roman"/>
          <w:sz w:val="24"/>
          <w:szCs w:val="24"/>
        </w:rPr>
        <w:t>ии стратегического бенчмаркинга</w:t>
      </w:r>
      <w:r w:rsidR="006E5D7E" w:rsidRPr="0028155B">
        <w:rPr>
          <w:rFonts w:ascii="Times New Roman" w:hAnsi="Times New Roman" w:cs="Times New Roman"/>
          <w:sz w:val="24"/>
          <w:szCs w:val="24"/>
        </w:rPr>
        <w:t xml:space="preserve">, т.к. сравнение стратегии с самим собой не даст никакого улучшения. Но, конкурентный бенчмаркинг </w:t>
      </w:r>
      <w:r w:rsidR="006E5D7E" w:rsidRPr="0028155B">
        <w:rPr>
          <w:rFonts w:ascii="Times New Roman" w:hAnsi="Times New Roman" w:cs="Times New Roman"/>
          <w:sz w:val="24"/>
          <w:szCs w:val="24"/>
        </w:rPr>
        <w:lastRenderedPageBreak/>
        <w:t>наиболее эффективен в отношении стратегического бенчмаркинга, т.к. позволяет выявить необходимые пути для улучшения.</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Весь процесс бенчмаркинга делится на ряд последовательно реализуемых этапов:</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1.</w:t>
      </w:r>
      <w:r w:rsidRPr="0028155B">
        <w:rPr>
          <w:rFonts w:ascii="Times New Roman" w:hAnsi="Times New Roman" w:cs="Times New Roman"/>
          <w:sz w:val="24"/>
          <w:szCs w:val="24"/>
        </w:rPr>
        <w:tab/>
        <w:t>Определение сферы исследований.</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2.</w:t>
      </w:r>
      <w:r w:rsidRPr="0028155B">
        <w:rPr>
          <w:rFonts w:ascii="Times New Roman" w:hAnsi="Times New Roman" w:cs="Times New Roman"/>
          <w:sz w:val="24"/>
          <w:szCs w:val="24"/>
        </w:rPr>
        <w:tab/>
        <w:t>Комплектация группы бенчмаркинга (определяется состав группы с участием в ней скептиков, сторонников, разных отраслевых экспертов, внешних специалистов).</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3.</w:t>
      </w:r>
      <w:r w:rsidRPr="0028155B">
        <w:rPr>
          <w:rFonts w:ascii="Times New Roman" w:hAnsi="Times New Roman" w:cs="Times New Roman"/>
          <w:sz w:val="24"/>
          <w:szCs w:val="24"/>
        </w:rPr>
        <w:tab/>
        <w:t>Определение уровня текущей осведомленности и белых пятен в знаниях.</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4.</w:t>
      </w:r>
      <w:r w:rsidRPr="0028155B">
        <w:rPr>
          <w:rFonts w:ascii="Times New Roman" w:hAnsi="Times New Roman" w:cs="Times New Roman"/>
          <w:sz w:val="24"/>
          <w:szCs w:val="24"/>
        </w:rPr>
        <w:tab/>
        <w:t>Определение совместного, конкурентного или другого бенчмаркинга для исследований.</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5.</w:t>
      </w:r>
      <w:r w:rsidRPr="0028155B">
        <w:rPr>
          <w:rFonts w:ascii="Times New Roman" w:hAnsi="Times New Roman" w:cs="Times New Roman"/>
          <w:sz w:val="24"/>
          <w:szCs w:val="24"/>
        </w:rPr>
        <w:tab/>
        <w:t>Определение компании-партнера по бенчмаркингу.</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6.</w:t>
      </w:r>
      <w:r w:rsidRPr="0028155B">
        <w:rPr>
          <w:rFonts w:ascii="Times New Roman" w:hAnsi="Times New Roman" w:cs="Times New Roman"/>
          <w:sz w:val="24"/>
          <w:szCs w:val="24"/>
        </w:rPr>
        <w:tab/>
        <w:t>Создание плана получения недостающей информации, определение методов и стратегий исследований (разведка, открытые совместные посещения предприятий, проч.).</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7.</w:t>
      </w:r>
      <w:r w:rsidRPr="0028155B">
        <w:rPr>
          <w:rFonts w:ascii="Times New Roman" w:hAnsi="Times New Roman" w:cs="Times New Roman"/>
          <w:sz w:val="24"/>
          <w:szCs w:val="24"/>
        </w:rPr>
        <w:tab/>
        <w:t xml:space="preserve"> Получение и консолидация внутри исследовательской группы всех требуемых знаний.</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8.</w:t>
      </w:r>
      <w:r w:rsidRPr="0028155B">
        <w:rPr>
          <w:rFonts w:ascii="Times New Roman" w:hAnsi="Times New Roman" w:cs="Times New Roman"/>
          <w:sz w:val="24"/>
          <w:szCs w:val="24"/>
        </w:rPr>
        <w:tab/>
        <w:t>Анализ полученных знаний, выработка рекомендаций по их практической реализации.</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9.</w:t>
      </w:r>
      <w:r w:rsidRPr="0028155B">
        <w:rPr>
          <w:rFonts w:ascii="Times New Roman" w:hAnsi="Times New Roman" w:cs="Times New Roman"/>
          <w:sz w:val="24"/>
          <w:szCs w:val="24"/>
        </w:rPr>
        <w:tab/>
        <w:t>Реализация рекомендаций.</w:t>
      </w:r>
    </w:p>
    <w:p w:rsidR="00F007B0"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10.</w:t>
      </w:r>
      <w:r w:rsidRPr="0028155B">
        <w:rPr>
          <w:rFonts w:ascii="Times New Roman" w:hAnsi="Times New Roman" w:cs="Times New Roman"/>
          <w:sz w:val="24"/>
          <w:szCs w:val="24"/>
        </w:rPr>
        <w:tab/>
        <w:t>Отслеживание и контроль процесса реализации.</w:t>
      </w:r>
    </w:p>
    <w:p w:rsidR="00180EFA" w:rsidRPr="0028155B"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То есть, бенчмаркинг – это эффективный последовательный метод постепенного совершенствования собственных бизнес-процессов за счет</w:t>
      </w:r>
      <w:r w:rsidR="00865F13" w:rsidRPr="0028155B">
        <w:rPr>
          <w:rFonts w:ascii="Times New Roman" w:hAnsi="Times New Roman" w:cs="Times New Roman"/>
          <w:sz w:val="24"/>
          <w:szCs w:val="24"/>
        </w:rPr>
        <w:t xml:space="preserve"> недопущения в собственной практике ошибок, совершенных другими и принятия наиболее эффективных изобретений, внедренных в сторонних предприятиях</w:t>
      </w:r>
      <w:r w:rsidRPr="0028155B">
        <w:rPr>
          <w:rFonts w:ascii="Times New Roman" w:hAnsi="Times New Roman" w:cs="Times New Roman"/>
          <w:sz w:val="24"/>
          <w:szCs w:val="24"/>
        </w:rPr>
        <w:t>. Учитывая, что для достижения оптимальных результатов необходимо работать вместе с другими компаниями, у каждой из которых свои цели и задачи, необходимо учитывать некоторые моменты, в частности:</w:t>
      </w:r>
    </w:p>
    <w:p w:rsidR="00180EFA" w:rsidRPr="0028155B" w:rsidRDefault="00180EFA" w:rsidP="00F774ED">
      <w:pPr>
        <w:pStyle w:val="a4"/>
        <w:numPr>
          <w:ilvl w:val="0"/>
          <w:numId w:val="1"/>
        </w:numPr>
        <w:spacing w:after="0" w:line="360" w:lineRule="auto"/>
        <w:ind w:left="0" w:firstLine="709"/>
        <w:jc w:val="both"/>
        <w:rPr>
          <w:rFonts w:ascii="Times New Roman" w:hAnsi="Times New Roman" w:cs="Times New Roman"/>
          <w:sz w:val="24"/>
          <w:szCs w:val="24"/>
        </w:rPr>
      </w:pPr>
      <w:r w:rsidRPr="0028155B">
        <w:rPr>
          <w:rFonts w:ascii="Times New Roman" w:hAnsi="Times New Roman" w:cs="Times New Roman"/>
          <w:sz w:val="24"/>
          <w:szCs w:val="24"/>
        </w:rPr>
        <w:t>партнеров по бенчмаркингу желательно выбирать не только в своем поле деятельности, но и в других отраслях;</w:t>
      </w:r>
    </w:p>
    <w:p w:rsidR="00180EFA" w:rsidRPr="0028155B" w:rsidRDefault="00180EFA" w:rsidP="00F774ED">
      <w:pPr>
        <w:pStyle w:val="a4"/>
        <w:numPr>
          <w:ilvl w:val="0"/>
          <w:numId w:val="1"/>
        </w:numPr>
        <w:spacing w:after="0" w:line="360" w:lineRule="auto"/>
        <w:ind w:left="0" w:firstLine="709"/>
        <w:jc w:val="both"/>
        <w:rPr>
          <w:rFonts w:ascii="Times New Roman" w:hAnsi="Times New Roman" w:cs="Times New Roman"/>
          <w:sz w:val="24"/>
          <w:szCs w:val="24"/>
        </w:rPr>
      </w:pPr>
      <w:r w:rsidRPr="0028155B">
        <w:rPr>
          <w:rFonts w:ascii="Times New Roman" w:hAnsi="Times New Roman" w:cs="Times New Roman"/>
          <w:sz w:val="24"/>
          <w:szCs w:val="24"/>
        </w:rPr>
        <w:t>нужно стараться стимулировать своих партнеров активно участвовать в проектах;</w:t>
      </w:r>
    </w:p>
    <w:p w:rsidR="00180EFA" w:rsidRPr="0028155B" w:rsidRDefault="00180EFA" w:rsidP="00F774ED">
      <w:pPr>
        <w:pStyle w:val="a4"/>
        <w:numPr>
          <w:ilvl w:val="0"/>
          <w:numId w:val="1"/>
        </w:numPr>
        <w:spacing w:after="0" w:line="360" w:lineRule="auto"/>
        <w:ind w:left="0" w:firstLine="709"/>
        <w:jc w:val="both"/>
        <w:rPr>
          <w:rFonts w:ascii="Times New Roman" w:hAnsi="Times New Roman" w:cs="Times New Roman"/>
          <w:sz w:val="24"/>
          <w:szCs w:val="24"/>
        </w:rPr>
      </w:pPr>
      <w:r w:rsidRPr="0028155B">
        <w:rPr>
          <w:rFonts w:ascii="Times New Roman" w:hAnsi="Times New Roman" w:cs="Times New Roman"/>
          <w:sz w:val="24"/>
          <w:szCs w:val="24"/>
        </w:rPr>
        <w:t>большее внимание необходимо обращать не на показатели, а на методы, позволяющие этих показателей добиваться;</w:t>
      </w:r>
    </w:p>
    <w:p w:rsidR="00180EFA" w:rsidRPr="0028155B" w:rsidRDefault="00180EFA" w:rsidP="00F774ED">
      <w:pPr>
        <w:pStyle w:val="a4"/>
        <w:numPr>
          <w:ilvl w:val="0"/>
          <w:numId w:val="1"/>
        </w:numPr>
        <w:spacing w:after="0" w:line="360" w:lineRule="auto"/>
        <w:ind w:left="0" w:firstLine="709"/>
        <w:jc w:val="both"/>
        <w:rPr>
          <w:rFonts w:ascii="Times New Roman" w:hAnsi="Times New Roman" w:cs="Times New Roman"/>
          <w:sz w:val="24"/>
          <w:szCs w:val="24"/>
        </w:rPr>
      </w:pPr>
      <w:r w:rsidRPr="0028155B">
        <w:rPr>
          <w:rFonts w:ascii="Times New Roman" w:hAnsi="Times New Roman" w:cs="Times New Roman"/>
          <w:sz w:val="24"/>
          <w:szCs w:val="24"/>
        </w:rPr>
        <w:t>важно изучать не только текущие результаты лучших компаний, но и средства, за счет которых они выбились в лидеры;</w:t>
      </w:r>
    </w:p>
    <w:p w:rsidR="00F007B0" w:rsidRPr="0028155B" w:rsidRDefault="00180EFA" w:rsidP="00F774ED">
      <w:pPr>
        <w:pStyle w:val="a4"/>
        <w:numPr>
          <w:ilvl w:val="0"/>
          <w:numId w:val="1"/>
        </w:numPr>
        <w:spacing w:after="0" w:line="360" w:lineRule="auto"/>
        <w:ind w:left="0" w:firstLine="709"/>
        <w:jc w:val="both"/>
        <w:rPr>
          <w:rFonts w:ascii="Times New Roman" w:hAnsi="Times New Roman" w:cs="Times New Roman"/>
          <w:sz w:val="24"/>
          <w:szCs w:val="24"/>
        </w:rPr>
      </w:pPr>
      <w:r w:rsidRPr="0028155B">
        <w:rPr>
          <w:rFonts w:ascii="Times New Roman" w:hAnsi="Times New Roman" w:cs="Times New Roman"/>
          <w:sz w:val="24"/>
          <w:szCs w:val="24"/>
        </w:rPr>
        <w:lastRenderedPageBreak/>
        <w:t>исследовательская группа должна состоять не только из сторонников, но и из скептиков.</w:t>
      </w:r>
      <w:r w:rsidR="00204035" w:rsidRPr="0028155B">
        <w:rPr>
          <w:rFonts w:ascii="Times New Roman" w:hAnsi="Times New Roman" w:cs="Times New Roman"/>
          <w:color w:val="FF0000"/>
          <w:sz w:val="24"/>
          <w:szCs w:val="24"/>
        </w:rPr>
        <w:t>[</w:t>
      </w:r>
      <w:r w:rsidR="008B13C5" w:rsidRPr="0028155B">
        <w:rPr>
          <w:rFonts w:ascii="Times New Roman" w:hAnsi="Times New Roman" w:cs="Times New Roman"/>
          <w:color w:val="FF0000"/>
          <w:sz w:val="24"/>
          <w:szCs w:val="24"/>
        </w:rPr>
        <w:t>15</w:t>
      </w:r>
      <w:r w:rsidR="00204035" w:rsidRPr="0028155B">
        <w:rPr>
          <w:rFonts w:ascii="Times New Roman" w:hAnsi="Times New Roman" w:cs="Times New Roman"/>
          <w:color w:val="FF0000"/>
          <w:sz w:val="24"/>
          <w:szCs w:val="24"/>
        </w:rPr>
        <w:t>]</w:t>
      </w:r>
    </w:p>
    <w:p w:rsidR="00F007B0" w:rsidRDefault="00180EFA" w:rsidP="002E090C">
      <w:pPr>
        <w:spacing w:after="0" w:line="360" w:lineRule="auto"/>
        <w:ind w:firstLine="709"/>
        <w:jc w:val="both"/>
        <w:rPr>
          <w:rFonts w:ascii="Times New Roman" w:hAnsi="Times New Roman" w:cs="Times New Roman"/>
          <w:sz w:val="24"/>
          <w:szCs w:val="24"/>
        </w:rPr>
      </w:pPr>
      <w:r w:rsidRPr="0028155B">
        <w:rPr>
          <w:rFonts w:ascii="Times New Roman" w:hAnsi="Times New Roman" w:cs="Times New Roman"/>
          <w:sz w:val="24"/>
          <w:szCs w:val="24"/>
        </w:rPr>
        <w:t>Если об этих рекомендациях не забывать,</w:t>
      </w:r>
      <w:r w:rsidR="00C86496">
        <w:rPr>
          <w:rFonts w:ascii="Times New Roman" w:hAnsi="Times New Roman" w:cs="Times New Roman"/>
          <w:sz w:val="24"/>
          <w:szCs w:val="24"/>
        </w:rPr>
        <w:t xml:space="preserve"> </w:t>
      </w:r>
      <w:r w:rsidRPr="0028155B">
        <w:rPr>
          <w:rFonts w:ascii="Times New Roman" w:hAnsi="Times New Roman" w:cs="Times New Roman"/>
          <w:sz w:val="24"/>
          <w:szCs w:val="24"/>
        </w:rPr>
        <w:t>бенчмаркинг гарантированно превратится в отличный</w:t>
      </w:r>
      <w:r w:rsidR="00C86496">
        <w:rPr>
          <w:rFonts w:ascii="Times New Roman" w:hAnsi="Times New Roman" w:cs="Times New Roman"/>
          <w:sz w:val="24"/>
          <w:szCs w:val="24"/>
        </w:rPr>
        <w:t xml:space="preserve"> </w:t>
      </w:r>
      <w:r w:rsidRPr="0028155B">
        <w:rPr>
          <w:rFonts w:ascii="Times New Roman" w:hAnsi="Times New Roman" w:cs="Times New Roman"/>
          <w:sz w:val="24"/>
          <w:szCs w:val="24"/>
        </w:rPr>
        <w:t>инструмент, с помощью которого удастся существенно повысить эффективность своего бизнеса.</w:t>
      </w:r>
    </w:p>
    <w:p w:rsidR="00E528A2" w:rsidRDefault="00E528A2" w:rsidP="002E090C">
      <w:pPr>
        <w:spacing w:after="0" w:line="360" w:lineRule="auto"/>
        <w:ind w:firstLine="709"/>
        <w:jc w:val="both"/>
        <w:rPr>
          <w:rFonts w:ascii="Times New Roman" w:hAnsi="Times New Roman" w:cs="Times New Roman"/>
          <w:sz w:val="24"/>
          <w:szCs w:val="24"/>
        </w:rPr>
      </w:pPr>
    </w:p>
    <w:p w:rsidR="00E528A2" w:rsidRDefault="00E528A2" w:rsidP="002E090C">
      <w:pPr>
        <w:spacing w:after="0" w:line="360" w:lineRule="auto"/>
        <w:ind w:firstLine="709"/>
        <w:jc w:val="both"/>
        <w:rPr>
          <w:rFonts w:ascii="Times New Roman" w:hAnsi="Times New Roman" w:cs="Times New Roman"/>
          <w:sz w:val="24"/>
          <w:szCs w:val="24"/>
        </w:rPr>
      </w:pPr>
    </w:p>
    <w:p w:rsidR="00C86496" w:rsidRDefault="00C86496" w:rsidP="00E528A2">
      <w:pPr>
        <w:spacing w:after="0" w:line="360" w:lineRule="auto"/>
        <w:jc w:val="both"/>
        <w:rPr>
          <w:rFonts w:ascii="Times New Roman" w:hAnsi="Times New Roman" w:cs="Times New Roman"/>
          <w:b/>
          <w:sz w:val="24"/>
          <w:szCs w:val="24"/>
        </w:rPr>
      </w:pPr>
      <w:r>
        <w:rPr>
          <w:highlight w:val="yellow"/>
        </w:rPr>
        <w:t>О</w:t>
      </w:r>
      <w:r w:rsidRPr="00C86496">
        <w:rPr>
          <w:highlight w:val="yellow"/>
        </w:rPr>
        <w:t>бзор программного обеспечения для разработки бизнес плана</w:t>
      </w:r>
    </w:p>
    <w:p w:rsidR="00C86496" w:rsidRDefault="00C86496" w:rsidP="00E528A2">
      <w:pPr>
        <w:spacing w:after="0" w:line="360" w:lineRule="auto"/>
        <w:jc w:val="both"/>
        <w:rPr>
          <w:rFonts w:ascii="Times New Roman" w:hAnsi="Times New Roman" w:cs="Times New Roman"/>
          <w:b/>
          <w:sz w:val="24"/>
          <w:szCs w:val="24"/>
        </w:rPr>
      </w:pP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Повысить скорость и качество оценки экономической привлекательности инвестиционного проекта, а также быстрее подготовить бизнес-планпомогут специальные прикладные программы, основная задача которых – автоматизация процессов, связанных с данными операциями. В России на данный момент распространены программы и отечественного, и зарубежного происхождения, в частности Альт-Инвест, COMFAR, Project Expert и другие.</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Наибольшей популярностью сегодня пользуется такие программные решения, как ProjectExpert, а также генерация программ, построенных на базе MS Excel. Но и сейчас отечественные предприниматели в основной массе используют стандартный Excel, в принципе позволяющий работать над проектами любой сложности, а также полностью автоматизировать расчеты в его рамках.</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 помощью программы Project Expert можно выполнять такие основные операции, как:</w:t>
      </w:r>
    </w:p>
    <w:p w:rsidR="00785028" w:rsidRPr="00785028" w:rsidRDefault="00785028" w:rsidP="00F774ED">
      <w:pPr>
        <w:pStyle w:val="a4"/>
        <w:numPr>
          <w:ilvl w:val="0"/>
          <w:numId w:val="6"/>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бизнес-планирование всех типов;</w:t>
      </w:r>
    </w:p>
    <w:p w:rsidR="00785028" w:rsidRPr="00785028" w:rsidRDefault="00785028" w:rsidP="00F774ED">
      <w:pPr>
        <w:pStyle w:val="a4"/>
        <w:numPr>
          <w:ilvl w:val="0"/>
          <w:numId w:val="6"/>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оценка перспектив развития компании;</w:t>
      </w:r>
    </w:p>
    <w:p w:rsidR="00785028" w:rsidRPr="00785028" w:rsidRDefault="00785028" w:rsidP="00F774ED">
      <w:pPr>
        <w:pStyle w:val="a4"/>
        <w:numPr>
          <w:ilvl w:val="0"/>
          <w:numId w:val="6"/>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создание бизнес-плана, нацеленного на развитие существующего бизнеса, а также решение любых других задач, в том числе его реструктуризацию, изменение сферы деятельности, смену приоритетов и другое;</w:t>
      </w:r>
    </w:p>
    <w:p w:rsidR="00785028" w:rsidRPr="00785028" w:rsidRDefault="00785028" w:rsidP="00F774ED">
      <w:pPr>
        <w:pStyle w:val="a4"/>
        <w:numPr>
          <w:ilvl w:val="0"/>
          <w:numId w:val="6"/>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автоматизация подготовки итоговых и промежуточных отчетов. </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 помощью данного ПО все исходные данные, которые касаютсяпланов по операционной деятельности, инструментов ее обеспечения, активов и привлеченных средств в полностью автоматическом режиме преобразуются в такие формы, как:</w:t>
      </w:r>
    </w:p>
    <w:p w:rsidR="00785028" w:rsidRPr="00785028" w:rsidRDefault="00785028" w:rsidP="00F774ED">
      <w:pPr>
        <w:pStyle w:val="a4"/>
        <w:numPr>
          <w:ilvl w:val="0"/>
          <w:numId w:val="7"/>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прогноз по финансовой деятельности;</w:t>
      </w:r>
    </w:p>
    <w:p w:rsidR="00785028" w:rsidRPr="00785028" w:rsidRDefault="00785028" w:rsidP="00F774ED">
      <w:pPr>
        <w:pStyle w:val="a4"/>
        <w:numPr>
          <w:ilvl w:val="0"/>
          <w:numId w:val="7"/>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таблицы с прогнозами финансовых показателей и прогнозами касательно эффективности капиталовложений;</w:t>
      </w:r>
    </w:p>
    <w:p w:rsidR="00785028" w:rsidRPr="00785028" w:rsidRDefault="00785028" w:rsidP="00F774ED">
      <w:pPr>
        <w:pStyle w:val="a4"/>
        <w:numPr>
          <w:ilvl w:val="0"/>
          <w:numId w:val="7"/>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lastRenderedPageBreak/>
        <w:t xml:space="preserve">итоговые отчеты, необходимые для создания полноценного бизнес-плана. </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Следует отметить, что используя данные финансовой модели, программа в автоматическом режиме формирует отчеты, которые в полной мере соответствуют всем действующим международным стандартам. Благодаря этому результаты расчетовявляются общепонятными, и их можно показывать инвесторам, доказывая инвестиционную привлекательность предприятия.</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Использование в целях автоматизации бизнес-планирования разнообразных программных продуктов сотрудниками, не являющимися специалистами в применении такого ПО, часто становится причиной определенных проблем, выражающихся в непонимании принципов работы программ и недоверия к ним, а также неправильному использованию, в результате которого выявляются серьезные ошибки, допущенные в расчетах. По этой причине все же рекомендуется в работе применять более изученные программные средства, такие как пакет MS Excel, инструментарий которого позволят с высокой точностью и уровнем автоматизации рассчитывать проекты любого масштаба.</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Что касается расчетов и управления предпринимательскими рисками, здесь эффективными программными инструментами считается такое ПО, как Pertmaster, RiskManagement от компании SAS, а также RiskSystems от известного разработчика ПО такого типа – компании EGAR. </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Программа Pertmaster предназначается для выполнения в автоматическом режиме задач, связанных с анализом реальности принятых за основу графиков реализации проектов,причем учитываются различные параметры, в частности материальные затраты и трудозатраты.</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 помощью данного ПО можно основываясь на различных факторах оценивать проекты и изучать риски, которые могут влиять насроки реализации проекта из-за сложных условий окружающей среды, изменения финансовых или любых других факторов.</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Кроме того, программа Pertmaster позволяет:</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реалистично моделировать сценарии реализации проекта;</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рассчитывать нормы рентабельности; </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коррелировать график платежей и затраты по проекту;</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определять и объединять в отчетах уровень влияния различных типов работ на итоговую стоимость проекта;</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идентифицировать риски, связанные с реализацией проектов; </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прорабатывать планы реагирования на различные риски;</w:t>
      </w:r>
    </w:p>
    <w:p w:rsidR="00785028" w:rsidRPr="00785028" w:rsidRDefault="00785028" w:rsidP="00F774ED">
      <w:pPr>
        <w:pStyle w:val="a4"/>
        <w:numPr>
          <w:ilvl w:val="0"/>
          <w:numId w:val="8"/>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lastRenderedPageBreak/>
        <w:t>экспортировать все полученные данные в общедоступные форматы, например, вExcel.</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Программный комплекс EGAR RiskSystems представляет собой систему, главная задача которой – управлять финансовыми рисками, причем осуществляется эта работа в режиме реального времени. Функционирование программы базируется на комплексном подходе к проблемам и современным требованиям Basel II, а также ЦБ РФ. Данный комплекс ПО позволяет интегрировать систему управления рисками в общее поле осуществления финансовых операций предприятия, превращая ее в элемент процесса обработки транзакций. Результат ее применения – обеспечение наивысшей эффективности процессов.</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Очень полезной функцией является возможность интеграция с внешними системами осуществления платежей. Она дает возможность отслеживать точно исполнения обязательств прямо в реальном времени, что позволяет всегда адекватно реагировать на любые изменения ситуации.</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Основная ценность системы EGAR Risk заключается в том, что она умеет в режиме реального времени собирать данные из множества источников, а также контролирует лимиты, прорабатывает транзакции и эффективно оценивает риски. То есть система является комплексной, благодаря чему ее внедрение позволяет решить не какую-то одну, а целый спектр задач.</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Программный комплекс SAS RiskManagement – популярное во всем мире решение, предназначенное для управления рисками, причем комплексного – на уровне компании, банка. Программа имеет удобно настраиваемую среду управления рисками, благодаря чему ее можно максимально эффективно использовать не только на Западе, но и в российской специфике с целью решения свойственных только отечественному бизнесу задач.</w:t>
      </w:r>
    </w:p>
    <w:p w:rsidR="00785028" w:rsidRPr="00785028" w:rsidRDefault="00785028" w:rsidP="00785028">
      <w:pPr>
        <w:spacing w:after="0" w:line="360" w:lineRule="auto"/>
        <w:ind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С помощью комплекса ПО SAS RiskManagement можно:</w:t>
      </w:r>
    </w:p>
    <w:p w:rsidR="00785028" w:rsidRPr="00785028" w:rsidRDefault="00785028" w:rsidP="00F774ED">
      <w:pPr>
        <w:pStyle w:val="a4"/>
        <w:numPr>
          <w:ilvl w:val="0"/>
          <w:numId w:val="9"/>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структурировать и консолидировать данные; </w:t>
      </w:r>
    </w:p>
    <w:p w:rsidR="00785028" w:rsidRPr="00785028" w:rsidRDefault="00785028" w:rsidP="00F774ED">
      <w:pPr>
        <w:pStyle w:val="a4"/>
        <w:numPr>
          <w:ilvl w:val="0"/>
          <w:numId w:val="9"/>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исследовать и оценивать риски; </w:t>
      </w:r>
    </w:p>
    <w:p w:rsidR="00785028" w:rsidRPr="00785028" w:rsidRDefault="00785028" w:rsidP="00F774ED">
      <w:pPr>
        <w:pStyle w:val="a4"/>
        <w:numPr>
          <w:ilvl w:val="0"/>
          <w:numId w:val="9"/>
        </w:numPr>
        <w:spacing w:after="0" w:line="360" w:lineRule="auto"/>
        <w:ind w:left="0" w:firstLine="709"/>
        <w:jc w:val="both"/>
        <w:rPr>
          <w:rFonts w:ascii="Times New Roman" w:hAnsi="Times New Roman" w:cs="Times New Roman"/>
          <w:sz w:val="24"/>
          <w:highlight w:val="yellow"/>
        </w:rPr>
      </w:pPr>
      <w:r w:rsidRPr="00785028">
        <w:rPr>
          <w:rFonts w:ascii="Times New Roman" w:hAnsi="Times New Roman" w:cs="Times New Roman"/>
          <w:sz w:val="24"/>
          <w:highlight w:val="yellow"/>
        </w:rPr>
        <w:t xml:space="preserve">создавать качественные отчеты. </w:t>
      </w:r>
    </w:p>
    <w:p w:rsidR="00785028" w:rsidRPr="00785028" w:rsidRDefault="00785028" w:rsidP="00785028">
      <w:pPr>
        <w:spacing w:after="0" w:line="360" w:lineRule="auto"/>
        <w:ind w:firstLine="709"/>
        <w:jc w:val="both"/>
        <w:rPr>
          <w:rFonts w:ascii="Times New Roman" w:hAnsi="Times New Roman" w:cs="Times New Roman"/>
          <w:sz w:val="24"/>
        </w:rPr>
      </w:pPr>
      <w:r w:rsidRPr="00785028">
        <w:rPr>
          <w:rFonts w:ascii="Times New Roman" w:hAnsi="Times New Roman" w:cs="Times New Roman"/>
          <w:sz w:val="24"/>
          <w:highlight w:val="yellow"/>
        </w:rPr>
        <w:t>Отличительная черта программы – возможность исследовать все типы финансовых рисков, в том числе рыночные и кредитные, в различных, даже самых специфических условиях.</w:t>
      </w:r>
    </w:p>
    <w:p w:rsidR="00C86496" w:rsidRDefault="00C86496" w:rsidP="00E528A2">
      <w:pPr>
        <w:spacing w:after="0" w:line="360" w:lineRule="auto"/>
        <w:jc w:val="both"/>
        <w:rPr>
          <w:rFonts w:ascii="Times New Roman" w:hAnsi="Times New Roman" w:cs="Times New Roman"/>
          <w:b/>
          <w:sz w:val="24"/>
          <w:szCs w:val="24"/>
        </w:rPr>
      </w:pPr>
    </w:p>
    <w:p w:rsidR="00C86496" w:rsidRDefault="00C86496" w:rsidP="00E528A2">
      <w:pPr>
        <w:spacing w:after="0" w:line="360" w:lineRule="auto"/>
        <w:jc w:val="both"/>
        <w:rPr>
          <w:rFonts w:ascii="Times New Roman" w:hAnsi="Times New Roman" w:cs="Times New Roman"/>
          <w:b/>
          <w:sz w:val="24"/>
          <w:szCs w:val="24"/>
        </w:rPr>
      </w:pPr>
    </w:p>
    <w:p w:rsidR="00C86496" w:rsidRDefault="00C86496" w:rsidP="00E528A2">
      <w:pPr>
        <w:spacing w:after="0" w:line="360" w:lineRule="auto"/>
        <w:jc w:val="both"/>
        <w:rPr>
          <w:rFonts w:ascii="Times New Roman" w:hAnsi="Times New Roman" w:cs="Times New Roman"/>
          <w:b/>
          <w:sz w:val="24"/>
          <w:szCs w:val="24"/>
        </w:rPr>
      </w:pPr>
    </w:p>
    <w:p w:rsidR="00C86496" w:rsidRDefault="00C86496" w:rsidP="00E528A2">
      <w:pPr>
        <w:spacing w:after="0" w:line="360" w:lineRule="auto"/>
        <w:jc w:val="both"/>
        <w:rPr>
          <w:rFonts w:ascii="Times New Roman" w:hAnsi="Times New Roman" w:cs="Times New Roman"/>
          <w:b/>
          <w:sz w:val="24"/>
          <w:szCs w:val="24"/>
        </w:rPr>
      </w:pPr>
    </w:p>
    <w:p w:rsidR="00C86496" w:rsidRDefault="00C86496" w:rsidP="00E528A2">
      <w:pPr>
        <w:spacing w:after="0" w:line="360" w:lineRule="auto"/>
        <w:jc w:val="both"/>
        <w:rPr>
          <w:rFonts w:ascii="Times New Roman" w:hAnsi="Times New Roman" w:cs="Times New Roman"/>
          <w:b/>
          <w:sz w:val="24"/>
          <w:szCs w:val="24"/>
        </w:rPr>
      </w:pPr>
    </w:p>
    <w:p w:rsidR="00FF3576" w:rsidRPr="0028155B" w:rsidRDefault="00FF3576" w:rsidP="00E528A2">
      <w:pPr>
        <w:spacing w:after="0" w:line="360" w:lineRule="auto"/>
        <w:jc w:val="both"/>
        <w:rPr>
          <w:rFonts w:ascii="Times New Roman" w:hAnsi="Times New Roman" w:cs="Times New Roman"/>
          <w:b/>
          <w:sz w:val="24"/>
          <w:szCs w:val="24"/>
        </w:rPr>
      </w:pPr>
      <w:r w:rsidRPr="0028155B">
        <w:rPr>
          <w:rFonts w:ascii="Times New Roman" w:hAnsi="Times New Roman" w:cs="Times New Roman"/>
          <w:b/>
          <w:sz w:val="24"/>
          <w:szCs w:val="24"/>
        </w:rPr>
        <w:t>1.5 Анализ законодательной базы и требований для создания школы арт-искусства для детей от 1 до 3 лет в городе Тампа, штате Флорида, США</w:t>
      </w:r>
    </w:p>
    <w:p w:rsidR="003665C9" w:rsidRPr="0028155B" w:rsidRDefault="003665C9" w:rsidP="002E090C">
      <w:pPr>
        <w:spacing w:after="0" w:line="360" w:lineRule="auto"/>
        <w:ind w:firstLine="709"/>
        <w:rPr>
          <w:rFonts w:ascii="Times New Roman" w:hAnsi="Times New Roman" w:cs="Times New Roman"/>
          <w:sz w:val="24"/>
          <w:szCs w:val="24"/>
        </w:rPr>
      </w:pPr>
    </w:p>
    <w:p w:rsidR="003E6505" w:rsidRPr="0028155B" w:rsidRDefault="003E6505" w:rsidP="002E090C">
      <w:pPr>
        <w:spacing w:after="0" w:line="360" w:lineRule="auto"/>
        <w:ind w:firstLine="709"/>
        <w:rPr>
          <w:rFonts w:ascii="Times New Roman" w:hAnsi="Times New Roman" w:cs="Times New Roman"/>
          <w:sz w:val="24"/>
          <w:szCs w:val="24"/>
        </w:rPr>
      </w:pPr>
    </w:p>
    <w:p w:rsidR="00C86496" w:rsidRPr="00C86496" w:rsidRDefault="00C86496" w:rsidP="00C86496">
      <w:pPr>
        <w:pStyle w:val="a3"/>
        <w:spacing w:before="0" w:beforeAutospacing="0" w:after="0" w:afterAutospacing="0" w:line="360" w:lineRule="auto"/>
        <w:ind w:firstLine="709"/>
        <w:jc w:val="both"/>
      </w:pPr>
      <w:r w:rsidRPr="00C86496">
        <w:t xml:space="preserve">Регистрация нового предприятия всегда очень важдный шаг в начале его деятельности. Необходимо соблюсти все требования оформления, выполнить условия необходимые для начала работы. В каждом штате имеются свои требовния к регистрации и ведению деятельности предприятия, однако основа остается единой. </w:t>
      </w:r>
    </w:p>
    <w:p w:rsidR="00C86496" w:rsidRPr="00C86496" w:rsidRDefault="00C86496" w:rsidP="00C86496">
      <w:pPr>
        <w:pStyle w:val="a3"/>
        <w:spacing w:before="0" w:beforeAutospacing="0" w:after="0" w:afterAutospacing="0" w:line="360" w:lineRule="auto"/>
        <w:ind w:firstLine="709"/>
        <w:jc w:val="both"/>
      </w:pPr>
      <w:r w:rsidRPr="00C86496">
        <w:t>Флорида является одним из</w:t>
      </w:r>
      <w:r w:rsidR="00D71FC2">
        <w:t xml:space="preserve"> </w:t>
      </w:r>
      <w:r w:rsidR="00D71FC2" w:rsidRPr="00D71FC2">
        <w:rPr>
          <w:highlight w:val="yellow"/>
        </w:rPr>
        <w:t>самых</w:t>
      </w:r>
      <w:r w:rsidRPr="00C86496">
        <w:t xml:space="preserve"> благоприятных штатов по ведению бизнеса.</w:t>
      </w:r>
      <w:r>
        <w:rPr>
          <w:color w:val="538135"/>
        </w:rPr>
        <w:t xml:space="preserve"> </w:t>
      </w:r>
      <w:r w:rsidRPr="00C86496">
        <w:t xml:space="preserve">Боб Кроуч, СЕО компании </w:t>
      </w:r>
      <w:r w:rsidRPr="00C86496">
        <w:rPr>
          <w:i/>
          <w:iCs/>
        </w:rPr>
        <w:t>Adecco Group North America</w:t>
      </w:r>
      <w:r w:rsidRPr="00C86496">
        <w:t>,</w:t>
      </w:r>
      <w:r w:rsidRPr="00C86496">
        <w:rPr>
          <w:b/>
          <w:bCs/>
        </w:rPr>
        <w:t xml:space="preserve"> </w:t>
      </w:r>
      <w:r w:rsidRPr="00C86496">
        <w:t xml:space="preserve">при принятии решения о переводе штаб-квартиры из Нью Йорка в Джексонвил, Флорида отметил следующие основные преимущества хорошего бизнес климата штата: </w:t>
      </w:r>
    </w:p>
    <w:p w:rsidR="00C86496" w:rsidRPr="00C86496" w:rsidRDefault="00C86496" w:rsidP="00C86496">
      <w:pPr>
        <w:pStyle w:val="a3"/>
        <w:spacing w:before="0" w:beforeAutospacing="0" w:after="0" w:afterAutospacing="0" w:line="360" w:lineRule="auto"/>
        <w:ind w:firstLine="709"/>
        <w:jc w:val="both"/>
      </w:pPr>
      <w:r w:rsidRPr="00C86496">
        <w:t>• № 2 в лучшем состоянии для работы (для руководителя)</w:t>
      </w:r>
    </w:p>
    <w:p w:rsidR="00C86496" w:rsidRPr="00C86496" w:rsidRDefault="00C86496" w:rsidP="00C86496">
      <w:pPr>
        <w:pStyle w:val="a3"/>
        <w:spacing w:before="0" w:beforeAutospacing="0" w:after="0" w:afterAutospacing="0" w:line="360" w:lineRule="auto"/>
        <w:ind w:firstLine="709"/>
        <w:jc w:val="both"/>
      </w:pPr>
      <w:r w:rsidRPr="00C86496">
        <w:t>• 5-й лучшее состояние бизнеса Налогового климата (налоговая основание)</w:t>
      </w:r>
    </w:p>
    <w:p w:rsidR="00C86496" w:rsidRPr="00C86496" w:rsidRDefault="00C86496" w:rsidP="00C86496">
      <w:pPr>
        <w:pStyle w:val="a3"/>
        <w:spacing w:before="0" w:beforeAutospacing="0" w:after="0" w:afterAutospacing="0" w:line="360" w:lineRule="auto"/>
        <w:ind w:firstLine="709"/>
        <w:jc w:val="both"/>
      </w:pPr>
      <w:r w:rsidRPr="00C86496">
        <w:t>• Более 2600 штаб-квартира компании находится во Флориде, в том числе 16 в списке Fortune 500</w:t>
      </w:r>
    </w:p>
    <w:p w:rsidR="00C86496" w:rsidRPr="00C86496" w:rsidRDefault="00C86496" w:rsidP="00C86496">
      <w:pPr>
        <w:pStyle w:val="a3"/>
        <w:spacing w:before="0" w:beforeAutospacing="0" w:after="0" w:afterAutospacing="0" w:line="360" w:lineRule="auto"/>
        <w:ind w:firstLine="709"/>
        <w:jc w:val="both"/>
      </w:pPr>
      <w:r w:rsidRPr="00C86496">
        <w:t>• 0% НДФЛ</w:t>
      </w:r>
    </w:p>
    <w:p w:rsidR="00C86496" w:rsidRPr="00C86496" w:rsidRDefault="00C86496" w:rsidP="00C86496">
      <w:pPr>
        <w:pStyle w:val="a3"/>
        <w:spacing w:before="0" w:beforeAutospacing="0" w:after="0" w:afterAutospacing="0" w:line="360" w:lineRule="auto"/>
        <w:ind w:firstLine="709"/>
        <w:jc w:val="both"/>
      </w:pPr>
      <w:r w:rsidRPr="00C86496">
        <w:t>• Инфраструктура #2 в США (американской торговой палаты, Фонда)</w:t>
      </w:r>
      <w:r w:rsidRPr="00C86496">
        <w:footnoteReference w:customMarkFollows="1" w:id="3"/>
        <w:t xml:space="preserve">[1] </w:t>
      </w:r>
    </w:p>
    <w:p w:rsidR="00C86496" w:rsidRDefault="00C86496" w:rsidP="00C86496">
      <w:pPr>
        <w:pStyle w:val="a3"/>
        <w:spacing w:before="0" w:beforeAutospacing="0" w:after="0" w:afterAutospacing="0" w:line="360" w:lineRule="auto"/>
        <w:ind w:firstLine="709"/>
        <w:jc w:val="both"/>
        <w:rPr>
          <w:i/>
          <w:iCs/>
        </w:rPr>
      </w:pPr>
    </w:p>
    <w:p w:rsidR="00D71FC2" w:rsidRPr="00D71FC2" w:rsidRDefault="00D71FC2" w:rsidP="00D71FC2">
      <w:pPr>
        <w:pStyle w:val="a3"/>
        <w:spacing w:before="0" w:beforeAutospacing="0" w:after="0" w:afterAutospacing="0" w:line="360" w:lineRule="auto"/>
        <w:ind w:firstLine="709"/>
        <w:jc w:val="both"/>
        <w:rPr>
          <w:i/>
          <w:iCs/>
        </w:rPr>
      </w:pPr>
      <w:r w:rsidRPr="00D71FC2">
        <w:rPr>
          <w:i/>
          <w:iCs/>
          <w:highlight w:val="yellow"/>
        </w:rPr>
        <w:t xml:space="preserve">Подтверждают его слова и данные опубликованные в ежегодном отчете о состоянии малого бизнеса в штате Флорида (State of Small Business Report, </w:t>
      </w:r>
      <w:r w:rsidRPr="00D71FC2">
        <w:rPr>
          <w:i/>
          <w:iCs/>
          <w:highlight w:val="yellow"/>
          <w:lang w:val="en-US"/>
        </w:rPr>
        <w:t>Florida</w:t>
      </w:r>
      <w:r w:rsidRPr="00D71FC2">
        <w:rPr>
          <w:i/>
          <w:iCs/>
          <w:highlight w:val="yellow"/>
        </w:rPr>
        <w:t>, 2015).</w:t>
      </w:r>
    </w:p>
    <w:p w:rsidR="00D71FC2" w:rsidRDefault="00D71FC2" w:rsidP="00D71FC2">
      <w:pPr>
        <w:pStyle w:val="a3"/>
        <w:spacing w:before="0" w:beforeAutospacing="0" w:after="0" w:afterAutospacing="0" w:line="360" w:lineRule="auto"/>
        <w:jc w:val="both"/>
        <w:rPr>
          <w:i/>
          <w:iCs/>
        </w:rPr>
      </w:pPr>
      <w:r>
        <w:rPr>
          <w:i/>
          <w:iCs/>
          <w:noProof/>
        </w:rPr>
        <w:lastRenderedPageBreak/>
        <w:drawing>
          <wp:inline distT="0" distB="0" distL="0" distR="0">
            <wp:extent cx="5937885" cy="3503295"/>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5937885" cy="3503295"/>
                    </a:xfrm>
                    <a:prstGeom prst="rect">
                      <a:avLst/>
                    </a:prstGeom>
                    <a:noFill/>
                    <a:ln w="9525">
                      <a:noFill/>
                      <a:miter lim="800000"/>
                      <a:headEnd/>
                      <a:tailEnd/>
                    </a:ln>
                  </pic:spPr>
                </pic:pic>
              </a:graphicData>
            </a:graphic>
          </wp:inline>
        </w:drawing>
      </w:r>
    </w:p>
    <w:p w:rsidR="00D71FC2" w:rsidRPr="00D71FC2" w:rsidRDefault="00D71FC2" w:rsidP="00D71FC2">
      <w:pPr>
        <w:pStyle w:val="a3"/>
        <w:spacing w:before="0" w:beforeAutospacing="0" w:after="0" w:afterAutospacing="0" w:line="360" w:lineRule="auto"/>
        <w:jc w:val="both"/>
        <w:rPr>
          <w:i/>
          <w:iCs/>
          <w:highlight w:val="yellow"/>
        </w:rPr>
      </w:pPr>
      <w:r w:rsidRPr="00D71FC2">
        <w:rPr>
          <w:i/>
          <w:iCs/>
          <w:highlight w:val="yellow"/>
        </w:rPr>
        <w:t>Согласно опубликованным данным Флорида является одним из ниаболее благоприятных штатов для открытия малого бизнеса, кроме того, по оценкам, опубликованным в Отчете, Флорида:</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Наиболее инновационный штат</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Лучший налоговый климат на юго-восточном побережье</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Второе место среди прочих штатов для открытия собственного бизнеса</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Второе место среди прочих штатов по количеству регистраций новых компаний</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Четвертое место среди прочих штатов по размеру экономики</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Пятое место среди прочих штатов с наилучшим климатов для малого-бизнеса</w:t>
      </w:r>
    </w:p>
    <w:p w:rsidR="00D71FC2" w:rsidRPr="00D71FC2" w:rsidRDefault="00D71FC2" w:rsidP="00F774ED">
      <w:pPr>
        <w:pStyle w:val="a3"/>
        <w:numPr>
          <w:ilvl w:val="0"/>
          <w:numId w:val="4"/>
        </w:numPr>
        <w:spacing w:before="0" w:beforeAutospacing="0" w:after="0" w:afterAutospacing="0" w:line="360" w:lineRule="auto"/>
        <w:jc w:val="both"/>
        <w:rPr>
          <w:i/>
          <w:iCs/>
          <w:highlight w:val="yellow"/>
        </w:rPr>
      </w:pPr>
      <w:r w:rsidRPr="00D71FC2">
        <w:rPr>
          <w:i/>
          <w:iCs/>
          <w:highlight w:val="yellow"/>
        </w:rPr>
        <w:t>Пятое место среди прочих штатов для карьеры</w:t>
      </w:r>
      <w:r>
        <w:rPr>
          <w:i/>
          <w:iCs/>
          <w:highlight w:val="yellow"/>
        </w:rPr>
        <w:t xml:space="preserve"> </w:t>
      </w:r>
      <w:r w:rsidRPr="00D71FC2">
        <w:rPr>
          <w:i/>
          <w:iCs/>
          <w:color w:val="FF0000"/>
          <w:highlight w:val="yellow"/>
        </w:rPr>
        <w:t>[16]</w:t>
      </w:r>
    </w:p>
    <w:p w:rsidR="00D71FC2" w:rsidRDefault="00D71FC2" w:rsidP="00D71FC2">
      <w:pPr>
        <w:pStyle w:val="a3"/>
        <w:spacing w:before="0" w:beforeAutospacing="0" w:after="0" w:afterAutospacing="0" w:line="360" w:lineRule="auto"/>
        <w:ind w:left="1429"/>
        <w:jc w:val="both"/>
        <w:rPr>
          <w:i/>
          <w:iCs/>
        </w:rPr>
      </w:pPr>
    </w:p>
    <w:p w:rsidR="00D71FC2" w:rsidRPr="00D71FC2" w:rsidRDefault="00D71FC2" w:rsidP="00C86496">
      <w:pPr>
        <w:pStyle w:val="a3"/>
        <w:spacing w:before="0" w:beforeAutospacing="0" w:after="0" w:afterAutospacing="0" w:line="360" w:lineRule="auto"/>
        <w:ind w:firstLine="709"/>
        <w:jc w:val="both"/>
      </w:pPr>
    </w:p>
    <w:p w:rsidR="00C86496" w:rsidRPr="00C86496" w:rsidRDefault="00C86496" w:rsidP="00C86496">
      <w:pPr>
        <w:pStyle w:val="a3"/>
        <w:spacing w:before="0" w:beforeAutospacing="0" w:after="0" w:afterAutospacing="0" w:line="360" w:lineRule="auto"/>
        <w:ind w:firstLine="709"/>
        <w:jc w:val="both"/>
      </w:pPr>
      <w:r w:rsidRPr="00C86496">
        <w:t xml:space="preserve">Компания </w:t>
      </w:r>
      <w:r w:rsidRPr="00C86496">
        <w:rPr>
          <w:b/>
          <w:bCs/>
        </w:rPr>
        <w:t>Adecco Group North America</w:t>
      </w:r>
      <w:r w:rsidRPr="00C86496">
        <w:t xml:space="preserve"> является ведущим в мире поставщиком решений человеческих отношений.</w:t>
      </w:r>
    </w:p>
    <w:p w:rsidR="00C86496" w:rsidRPr="00C86496" w:rsidRDefault="00C86496" w:rsidP="00C86496">
      <w:pPr>
        <w:pStyle w:val="a3"/>
        <w:spacing w:before="0" w:beforeAutospacing="0" w:after="0" w:afterAutospacing="0" w:line="360" w:lineRule="auto"/>
        <w:ind w:firstLine="709"/>
        <w:jc w:val="both"/>
      </w:pPr>
      <w:r w:rsidRPr="00C86496">
        <w:t xml:space="preserve">Программа поддержки и развития малого бизнеса США во Флориде </w:t>
      </w:r>
      <w:r w:rsidRPr="00C86496">
        <w:rPr>
          <w:i/>
          <w:iCs/>
          <w:lang w:val="en-US"/>
        </w:rPr>
        <w:t>SBDS</w:t>
      </w:r>
      <w:r w:rsidRPr="00C86496">
        <w:rPr>
          <w:i/>
          <w:iCs/>
        </w:rPr>
        <w:t xml:space="preserve"> (Small Business Development Centers)</w:t>
      </w:r>
      <w:r w:rsidRPr="00C86496">
        <w:t xml:space="preserve"> рекомендует придерживаться следующего порядка действий (Приложение Добавлю сама):</w:t>
      </w:r>
    </w:p>
    <w:p w:rsidR="00C86496" w:rsidRPr="00C86496" w:rsidRDefault="00C86496" w:rsidP="00C86496">
      <w:pPr>
        <w:pStyle w:val="a3"/>
        <w:spacing w:before="0" w:beforeAutospacing="0" w:after="0" w:afterAutospacing="0" w:line="360" w:lineRule="auto"/>
        <w:ind w:firstLine="709"/>
        <w:contextualSpacing/>
        <w:jc w:val="both"/>
      </w:pPr>
      <w:r w:rsidRPr="00C86496">
        <w:lastRenderedPageBreak/>
        <w:t>1.</w:t>
      </w:r>
      <w:r w:rsidRPr="00C86496">
        <w:rPr>
          <w:sz w:val="14"/>
          <w:szCs w:val="14"/>
        </w:rPr>
        <w:t xml:space="preserve">       </w:t>
      </w:r>
      <w:r w:rsidRPr="00C86496">
        <w:t xml:space="preserve">Выбрать форму регистрации компании – Индивидуальный предприниматель, Партнерство, Корпорация, Общество с ограниченной ответсвенностью </w:t>
      </w:r>
      <w:r w:rsidRPr="00C86496">
        <w:rPr>
          <w:i/>
          <w:iCs/>
        </w:rPr>
        <w:t>(</w:t>
      </w:r>
      <w:r w:rsidRPr="00C86496">
        <w:rPr>
          <w:i/>
          <w:iCs/>
          <w:lang w:val="en-US"/>
        </w:rPr>
        <w:t>Sole Proprietorship, Partnership, Corporation, LLC)</w:t>
      </w:r>
    </w:p>
    <w:p w:rsidR="00C86496" w:rsidRPr="00C86496" w:rsidRDefault="00C86496" w:rsidP="00C86496">
      <w:pPr>
        <w:pStyle w:val="a3"/>
        <w:spacing w:before="0" w:beforeAutospacing="0" w:after="0" w:afterAutospacing="0" w:line="360" w:lineRule="auto"/>
        <w:ind w:firstLine="709"/>
        <w:contextualSpacing/>
        <w:jc w:val="both"/>
      </w:pPr>
      <w:r w:rsidRPr="00C86496">
        <w:t>2.</w:t>
      </w:r>
      <w:r w:rsidRPr="00C86496">
        <w:rPr>
          <w:sz w:val="14"/>
          <w:szCs w:val="14"/>
        </w:rPr>
        <w:t xml:space="preserve">       </w:t>
      </w:r>
      <w:r w:rsidRPr="00C86496">
        <w:t xml:space="preserve">Зарегистрировать компанию на сайте </w:t>
      </w:r>
      <w:hyperlink r:id="rId10" w:tgtFrame="_blank" w:history="1">
        <w:r w:rsidRPr="00C86496">
          <w:rPr>
            <w:rStyle w:val="ac"/>
            <w:color w:val="auto"/>
            <w:lang w:val="en-US"/>
          </w:rPr>
          <w:t>www</w:t>
        </w:r>
        <w:r w:rsidRPr="00C86496">
          <w:rPr>
            <w:rStyle w:val="ac"/>
            <w:color w:val="auto"/>
          </w:rPr>
          <w:t>.</w:t>
        </w:r>
        <w:r w:rsidRPr="00C86496">
          <w:rPr>
            <w:rStyle w:val="ac"/>
            <w:color w:val="auto"/>
            <w:lang w:val="en-US"/>
          </w:rPr>
          <w:t>sunbiz</w:t>
        </w:r>
        <w:r w:rsidRPr="00C86496">
          <w:rPr>
            <w:rStyle w:val="ac"/>
            <w:color w:val="auto"/>
          </w:rPr>
          <w:t>.</w:t>
        </w:r>
        <w:r w:rsidRPr="00C86496">
          <w:rPr>
            <w:rStyle w:val="ac"/>
            <w:color w:val="auto"/>
            <w:lang w:val="en-US"/>
          </w:rPr>
          <w:t>org</w:t>
        </w:r>
      </w:hyperlink>
      <w:r w:rsidRPr="00C86496">
        <w:t xml:space="preserve"> </w:t>
      </w:r>
    </w:p>
    <w:p w:rsidR="00C86496" w:rsidRPr="00C86496" w:rsidRDefault="00C86496" w:rsidP="00C86496">
      <w:pPr>
        <w:pStyle w:val="a3"/>
        <w:spacing w:before="0" w:beforeAutospacing="0" w:after="0" w:afterAutospacing="0" w:line="360" w:lineRule="auto"/>
        <w:ind w:firstLine="709"/>
        <w:contextualSpacing/>
        <w:jc w:val="both"/>
      </w:pPr>
      <w:r w:rsidRPr="00C86496">
        <w:t>3.</w:t>
      </w:r>
      <w:r w:rsidRPr="00C86496">
        <w:rPr>
          <w:sz w:val="14"/>
          <w:szCs w:val="14"/>
        </w:rPr>
        <w:t xml:space="preserve">       </w:t>
      </w:r>
      <w:r w:rsidRPr="00C86496">
        <w:t>Получить индивидуальный номер работодателя (</w:t>
      </w:r>
      <w:r w:rsidRPr="00C86496">
        <w:rPr>
          <w:lang w:val="en-US"/>
        </w:rPr>
        <w:t>Employer</w:t>
      </w:r>
      <w:r w:rsidRPr="00C86496">
        <w:t xml:space="preserve"> </w:t>
      </w:r>
      <w:r w:rsidRPr="00C86496">
        <w:rPr>
          <w:lang w:val="en-US"/>
        </w:rPr>
        <w:t>Identification</w:t>
      </w:r>
      <w:r w:rsidRPr="00C86496">
        <w:t xml:space="preserve"> </w:t>
      </w:r>
      <w:r w:rsidRPr="00C86496">
        <w:rPr>
          <w:lang w:val="en-US"/>
        </w:rPr>
        <w:t>Number</w:t>
      </w:r>
      <w:r w:rsidRPr="00C86496">
        <w:t xml:space="preserve"> (</w:t>
      </w:r>
      <w:r w:rsidRPr="00C86496">
        <w:rPr>
          <w:lang w:val="en-US"/>
        </w:rPr>
        <w:t>EIN</w:t>
      </w:r>
      <w:r w:rsidRPr="00C86496">
        <w:t>))</w:t>
      </w:r>
    </w:p>
    <w:p w:rsidR="00C86496" w:rsidRPr="00C86496" w:rsidRDefault="00C86496" w:rsidP="00C86496">
      <w:pPr>
        <w:pStyle w:val="a3"/>
        <w:spacing w:before="0" w:beforeAutospacing="0" w:after="0" w:afterAutospacing="0" w:line="360" w:lineRule="auto"/>
        <w:ind w:firstLine="709"/>
        <w:contextualSpacing/>
        <w:jc w:val="both"/>
      </w:pPr>
      <w:r w:rsidRPr="00C86496">
        <w:t>4.</w:t>
      </w:r>
      <w:r w:rsidRPr="00C86496">
        <w:rPr>
          <w:sz w:val="14"/>
          <w:szCs w:val="14"/>
        </w:rPr>
        <w:t xml:space="preserve">       </w:t>
      </w:r>
      <w:r w:rsidRPr="00C86496">
        <w:t>Позвонить в департамент города для уточнения адреса ведения деятельности</w:t>
      </w:r>
    </w:p>
    <w:p w:rsidR="00C86496" w:rsidRPr="00C86496" w:rsidRDefault="00C86496" w:rsidP="00C86496">
      <w:pPr>
        <w:pStyle w:val="a3"/>
        <w:spacing w:before="0" w:beforeAutospacing="0" w:after="0" w:afterAutospacing="0" w:line="360" w:lineRule="auto"/>
        <w:ind w:firstLine="709"/>
        <w:contextualSpacing/>
        <w:jc w:val="both"/>
      </w:pPr>
      <w:r w:rsidRPr="00C86496">
        <w:t>5.</w:t>
      </w:r>
      <w:r w:rsidRPr="00C86496">
        <w:rPr>
          <w:sz w:val="14"/>
          <w:szCs w:val="14"/>
        </w:rPr>
        <w:t xml:space="preserve">       </w:t>
      </w:r>
      <w:r w:rsidRPr="00C86496">
        <w:t>Получить необходимые лицензии и разрешения для ведения бизнеса – Лицензия страны, штата, города, округа</w:t>
      </w:r>
    </w:p>
    <w:p w:rsidR="00C86496" w:rsidRPr="00C86496" w:rsidRDefault="00C86496" w:rsidP="00C86496">
      <w:pPr>
        <w:pStyle w:val="a3"/>
        <w:spacing w:before="0" w:beforeAutospacing="0" w:after="0" w:afterAutospacing="0" w:line="360" w:lineRule="auto"/>
        <w:ind w:firstLine="709"/>
        <w:contextualSpacing/>
        <w:jc w:val="both"/>
      </w:pPr>
      <w:r w:rsidRPr="00C86496">
        <w:t>6.</w:t>
      </w:r>
      <w:r w:rsidRPr="00C86496">
        <w:rPr>
          <w:sz w:val="14"/>
          <w:szCs w:val="14"/>
        </w:rPr>
        <w:t xml:space="preserve">       </w:t>
      </w:r>
      <w:r w:rsidRPr="00C86496">
        <w:t xml:space="preserve">Заполнить налоговые формы </w:t>
      </w:r>
    </w:p>
    <w:p w:rsidR="00C86496" w:rsidRPr="00C86496" w:rsidRDefault="00C86496" w:rsidP="00C86496">
      <w:pPr>
        <w:pStyle w:val="a3"/>
        <w:spacing w:before="0" w:beforeAutospacing="0" w:after="0" w:afterAutospacing="0" w:line="360" w:lineRule="auto"/>
        <w:ind w:firstLine="709"/>
        <w:contextualSpacing/>
        <w:jc w:val="both"/>
      </w:pPr>
      <w:r w:rsidRPr="00C86496">
        <w:t>7.</w:t>
      </w:r>
      <w:r w:rsidRPr="00C86496">
        <w:rPr>
          <w:sz w:val="14"/>
          <w:szCs w:val="14"/>
        </w:rPr>
        <w:t xml:space="preserve">       </w:t>
      </w:r>
      <w:r w:rsidRPr="00C86496">
        <w:t>Зарегистрироваться в департаменте налогов и сборов</w:t>
      </w:r>
    </w:p>
    <w:p w:rsidR="00C86496" w:rsidRPr="00C86496" w:rsidRDefault="00C86496" w:rsidP="00C86496">
      <w:pPr>
        <w:pStyle w:val="a3"/>
        <w:spacing w:before="0" w:beforeAutospacing="0" w:after="0" w:afterAutospacing="0" w:line="360" w:lineRule="auto"/>
        <w:ind w:firstLine="709"/>
        <w:contextualSpacing/>
        <w:jc w:val="both"/>
      </w:pPr>
      <w:r w:rsidRPr="00C86496">
        <w:t>8.</w:t>
      </w:r>
      <w:r w:rsidRPr="00C86496">
        <w:rPr>
          <w:sz w:val="14"/>
          <w:szCs w:val="14"/>
        </w:rPr>
        <w:t xml:space="preserve">       </w:t>
      </w:r>
      <w:r w:rsidRPr="00C86496">
        <w:t>Получить страховые компенсации по страховке если более четырех работников</w:t>
      </w:r>
    </w:p>
    <w:p w:rsidR="00C86496" w:rsidRPr="00C86496" w:rsidRDefault="00C86496" w:rsidP="00C86496">
      <w:pPr>
        <w:pStyle w:val="a3"/>
        <w:spacing w:before="0" w:beforeAutospacing="0" w:after="0" w:afterAutospacing="0" w:line="360" w:lineRule="auto"/>
        <w:ind w:firstLine="709"/>
        <w:jc w:val="both"/>
      </w:pPr>
      <w:r w:rsidRPr="00C86496">
        <w:t> </w:t>
      </w:r>
    </w:p>
    <w:p w:rsidR="00C86496" w:rsidRPr="00C86496" w:rsidRDefault="00C86496" w:rsidP="00C86496">
      <w:pPr>
        <w:pStyle w:val="a3"/>
        <w:spacing w:before="0" w:beforeAutospacing="0" w:after="0" w:afterAutospacing="0" w:line="360" w:lineRule="auto"/>
        <w:ind w:firstLine="709"/>
        <w:jc w:val="both"/>
      </w:pPr>
      <w:r w:rsidRPr="00C86496">
        <w:t>Выделают четыре формы регистрации бизнеса:</w:t>
      </w:r>
    </w:p>
    <w:p w:rsidR="00C86496" w:rsidRPr="00C86496" w:rsidRDefault="00C86496" w:rsidP="00C86496">
      <w:pPr>
        <w:pStyle w:val="a3"/>
        <w:spacing w:before="0" w:beforeAutospacing="0" w:after="0" w:afterAutospacing="0" w:line="360" w:lineRule="auto"/>
        <w:ind w:firstLine="709"/>
        <w:jc w:val="both"/>
      </w:pPr>
      <w:r w:rsidRPr="00C86496">
        <w:t>- Индивидуальный предприниматель (</w:t>
      </w:r>
      <w:r w:rsidRPr="00C86496">
        <w:rPr>
          <w:i/>
          <w:iCs/>
          <w:lang w:val="en-US"/>
        </w:rPr>
        <w:t>Sole</w:t>
      </w:r>
      <w:r w:rsidRPr="00C86496">
        <w:rPr>
          <w:i/>
          <w:iCs/>
        </w:rPr>
        <w:t xml:space="preserve"> </w:t>
      </w:r>
      <w:r w:rsidRPr="00C86496">
        <w:rPr>
          <w:i/>
          <w:iCs/>
          <w:lang w:val="en-US"/>
        </w:rPr>
        <w:t>Proprietorship</w:t>
      </w:r>
      <w:r w:rsidRPr="00C86496">
        <w:rPr>
          <w:i/>
          <w:iCs/>
        </w:rPr>
        <w:t>)</w:t>
      </w:r>
    </w:p>
    <w:p w:rsidR="00C86496" w:rsidRPr="00C86496" w:rsidRDefault="00C86496" w:rsidP="00C86496">
      <w:pPr>
        <w:pStyle w:val="a3"/>
        <w:spacing w:before="0" w:beforeAutospacing="0" w:after="0" w:afterAutospacing="0" w:line="360" w:lineRule="auto"/>
        <w:ind w:firstLine="709"/>
        <w:jc w:val="both"/>
      </w:pPr>
      <w:r w:rsidRPr="00C86496">
        <w:t>- Партнерство (</w:t>
      </w:r>
      <w:r w:rsidRPr="00C86496">
        <w:rPr>
          <w:i/>
          <w:iCs/>
          <w:lang w:val="en-US"/>
        </w:rPr>
        <w:t>Partnership</w:t>
      </w:r>
      <w:r w:rsidRPr="00C86496">
        <w:rPr>
          <w:i/>
          <w:iCs/>
        </w:rPr>
        <w:t>)</w:t>
      </w:r>
    </w:p>
    <w:p w:rsidR="00C86496" w:rsidRPr="00C86496" w:rsidRDefault="00C86496" w:rsidP="00C86496">
      <w:pPr>
        <w:pStyle w:val="a3"/>
        <w:spacing w:before="0" w:beforeAutospacing="0" w:after="0" w:afterAutospacing="0" w:line="360" w:lineRule="auto"/>
        <w:ind w:firstLine="709"/>
        <w:jc w:val="both"/>
      </w:pPr>
      <w:r w:rsidRPr="00C86496">
        <w:rPr>
          <w:i/>
          <w:iCs/>
        </w:rPr>
        <w:t xml:space="preserve">- </w:t>
      </w:r>
      <w:r w:rsidRPr="00C86496">
        <w:t>Корпорация (</w:t>
      </w:r>
      <w:r w:rsidRPr="00C86496">
        <w:rPr>
          <w:i/>
          <w:iCs/>
          <w:lang w:val="en-US"/>
        </w:rPr>
        <w:t>Corporation</w:t>
      </w:r>
      <w:r w:rsidRPr="00C86496">
        <w:rPr>
          <w:i/>
          <w:iCs/>
        </w:rPr>
        <w:t>)</w:t>
      </w:r>
    </w:p>
    <w:p w:rsidR="00C86496" w:rsidRPr="00C86496" w:rsidRDefault="00C86496" w:rsidP="00C86496">
      <w:pPr>
        <w:pStyle w:val="a3"/>
        <w:spacing w:before="0" w:beforeAutospacing="0" w:after="0" w:afterAutospacing="0" w:line="360" w:lineRule="auto"/>
        <w:ind w:firstLine="709"/>
        <w:jc w:val="both"/>
      </w:pPr>
      <w:r w:rsidRPr="00C86496">
        <w:rPr>
          <w:i/>
          <w:iCs/>
        </w:rPr>
        <w:t xml:space="preserve">- </w:t>
      </w:r>
      <w:r w:rsidRPr="00C86496">
        <w:t>Общество с ограниченной ответственностью (</w:t>
      </w:r>
      <w:r w:rsidRPr="00C86496">
        <w:rPr>
          <w:i/>
          <w:iCs/>
          <w:lang w:val="en-US"/>
        </w:rPr>
        <w:t>LLC</w:t>
      </w:r>
      <w:r w:rsidRPr="00C86496">
        <w:rPr>
          <w:i/>
          <w:iCs/>
        </w:rPr>
        <w:t>)</w:t>
      </w:r>
    </w:p>
    <w:p w:rsidR="00C72B90" w:rsidRPr="0028155B" w:rsidRDefault="00C86496" w:rsidP="002E090C">
      <w:pPr>
        <w:spacing w:after="0" w:line="360" w:lineRule="auto"/>
        <w:ind w:firstLine="709"/>
        <w:rPr>
          <w:rFonts w:ascii="Times New Roman" w:hAnsi="Times New Roman" w:cs="Times New Roman"/>
          <w:sz w:val="24"/>
          <w:szCs w:val="24"/>
        </w:rPr>
      </w:pPr>
      <w:r w:rsidRPr="00C86496">
        <w:rPr>
          <w:rFonts w:ascii="Times New Roman" w:hAnsi="Times New Roman" w:cs="Times New Roman"/>
          <w:sz w:val="24"/>
          <w:szCs w:val="24"/>
          <w:highlight w:val="yellow"/>
        </w:rPr>
        <w:t>Рассмотрим каждую из этих форм подробнее.</w:t>
      </w:r>
    </w:p>
    <w:p w:rsidR="00C72B90" w:rsidRDefault="00C72B90"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Default="0028155B" w:rsidP="002E090C">
      <w:pPr>
        <w:spacing w:after="0" w:line="360" w:lineRule="auto"/>
        <w:ind w:firstLine="709"/>
        <w:rPr>
          <w:rFonts w:ascii="Times New Roman" w:hAnsi="Times New Roman" w:cs="Times New Roman"/>
          <w:sz w:val="24"/>
          <w:szCs w:val="24"/>
        </w:rPr>
      </w:pPr>
    </w:p>
    <w:p w:rsidR="0028155B" w:rsidRPr="0028155B" w:rsidRDefault="0028155B" w:rsidP="002E090C">
      <w:pPr>
        <w:spacing w:after="0" w:line="360" w:lineRule="auto"/>
        <w:ind w:firstLine="709"/>
        <w:rPr>
          <w:rFonts w:ascii="Times New Roman" w:hAnsi="Times New Roman" w:cs="Times New Roman"/>
          <w:sz w:val="24"/>
          <w:szCs w:val="24"/>
        </w:rPr>
      </w:pP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lastRenderedPageBreak/>
        <w:t>Sole Proprietorship Индивидуальное предприятие</w:t>
      </w: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Индивидуальное предприятие - самая простая и наиболее распространенная структура для начала своего дела. Это некорпоративный бизнес, принадлежащий и ведомый одним человеком без различия между бизнесом и Вами, владельцем. Вы наделены правом на всю прибыль и ответственны за долги всего своего бизнеса, его потери и обязательства.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Формирование индивидуального предприятия</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Вам не нужно принимать официальные меры, чтобы создать индивидуальное предприятие. Пока Вы - единственный владелец, этот статус автоматически формируется из Ваших бизнес-операций. Фактически, Вы уже можете обладать ИП, не зная об этом. Если Вы - внештатный писатель, например, то Вы - единоличный владелец ИП.</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Но как и все компании, Вы должны получить необходимую лицензию. Регулирующие положения варьируются отраслью, государством и местностью.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Если Вы решили действовать под именем, отличающимся от Вашего собственного, Вы должны зарегистрировать вымышленное имя (также известное как торговое название). Вы должны выбрать уникальное имя; оно не может использоваться другим бизнесом.</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Налоги единоличного владельца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Поскольку Вы и Ваш бизнес - фактически одно и то же, сам бизнес не облагается налогом. Соответственно, доход индивидуального предприятия - Ваш доход. Вы сообщаете о доходе и/или потерях и расходах в соответствии с Приложением С и стандартной Формой 1040. “Реалистичная сумма” из Приложения </w:t>
      </w:r>
      <w:r w:rsidRPr="00B87EC1">
        <w:rPr>
          <w:rFonts w:ascii="Times New Roman" w:hAnsi="Times New Roman" w:cs="Times New Roman"/>
          <w:sz w:val="24"/>
          <w:szCs w:val="24"/>
          <w:highlight w:val="yellow"/>
          <w:lang w:val="en-US"/>
        </w:rPr>
        <w:t>C</w:t>
      </w:r>
      <w:r w:rsidRPr="00B87EC1">
        <w:rPr>
          <w:rFonts w:ascii="Times New Roman" w:hAnsi="Times New Roman" w:cs="Times New Roman"/>
          <w:sz w:val="24"/>
          <w:szCs w:val="24"/>
          <w:highlight w:val="yellow"/>
        </w:rPr>
        <w:t xml:space="preserve"> переходит к Вашим поступлениям от личного подоходного налога. На вас лежит  ответственность за оплату всех налогов на прибыль, включая налог на самостоятельную предпринимательскую деятельность  и оцененные налоги.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Преимущества индивидуального предприятия</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Простой и недорогой способ организовать свой бизнес</w:t>
      </w:r>
      <w:r w:rsidRPr="00B87EC1">
        <w:rPr>
          <w:rFonts w:ascii="Times New Roman" w:hAnsi="Times New Roman" w:cs="Times New Roman"/>
          <w:sz w:val="24"/>
          <w:szCs w:val="24"/>
          <w:highlight w:val="yellow"/>
        </w:rPr>
        <w:t>: индивидуальное предприятие - самая простая и наименее дорогая деловая структура. Затраты минимальны, ограничены получением необходимой лицензии или разрешений.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Полный контроль</w:t>
      </w:r>
      <w:r w:rsidRPr="00B87EC1">
        <w:rPr>
          <w:rFonts w:ascii="Times New Roman" w:hAnsi="Times New Roman" w:cs="Times New Roman"/>
          <w:sz w:val="24"/>
          <w:szCs w:val="24"/>
          <w:highlight w:val="yellow"/>
        </w:rPr>
        <w:t xml:space="preserve">. Поскольку Вы - единственный владелец бизнеса, Вы имеете полный контроль над всеми решениями. Вы не обязаны консультироваться с кем-либо еще, когда Вы должны принять решение или хотите внести изменения.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Простая налоговая подготовка</w:t>
      </w:r>
      <w:r w:rsidRPr="00B87EC1">
        <w:rPr>
          <w:rFonts w:ascii="Times New Roman" w:hAnsi="Times New Roman" w:cs="Times New Roman"/>
          <w:sz w:val="24"/>
          <w:szCs w:val="24"/>
          <w:highlight w:val="yellow"/>
        </w:rPr>
        <w:t>. Ваш бизнес не облагается налогом отдельно, таким образом, для индивидуального предприятия легко выполнить требования налоговой отчетности. Налоговые ставки являются также самыми низкими из всех деловых структур.</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 xml:space="preserve">Недостатки права собственности  </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Неограниченная личная ответственность</w:t>
      </w:r>
      <w:r w:rsidRPr="00B87EC1">
        <w:rPr>
          <w:rFonts w:ascii="Times New Roman" w:hAnsi="Times New Roman" w:cs="Times New Roman"/>
          <w:sz w:val="24"/>
          <w:szCs w:val="24"/>
          <w:highlight w:val="yellow"/>
        </w:rPr>
        <w:t>. Поскольку нет никакого юридического разделения между Вами и Вашим бизнесом, Вы можете считаться лично ответственными за долги и обязательства бизнеса. Этот риск распространяется на любые обязательства, приобретенные в результате действий одного из сотрудников.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Тяжело привлекать денежные средства</w:t>
      </w:r>
      <w:r w:rsidRPr="00B87EC1">
        <w:rPr>
          <w:rFonts w:ascii="Times New Roman" w:hAnsi="Times New Roman" w:cs="Times New Roman"/>
          <w:sz w:val="24"/>
          <w:szCs w:val="24"/>
          <w:highlight w:val="yellow"/>
        </w:rPr>
        <w:t>. Единоличные владельцы часто сталкиваются с трудностями, пытаясь привлечь денежные средства. Поскольку Вы не можете продать сток в бизнесе, инвесторы будут не часто инвестировать Ваше дело. Банки также часто сомневаются, прежде чем предоставить индивидуальному предприятию кредит из-за отсутствия доверия - очень часто с выплатой возникают трудности, особенно если бизнес терпит неудачу.</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Тяжелое бремя</w:t>
      </w:r>
      <w:r w:rsidRPr="00B87EC1">
        <w:rPr>
          <w:rFonts w:ascii="Times New Roman" w:hAnsi="Times New Roman" w:cs="Times New Roman"/>
          <w:sz w:val="24"/>
          <w:szCs w:val="24"/>
          <w:highlight w:val="yellow"/>
        </w:rPr>
        <w:t>. Обратная сторона полного контроля - бремя и давление, которое это может наложить на Вас. Вы один в конечном счете ответственны за успехи и провалы Вашего бизнеса.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lastRenderedPageBreak/>
        <w:t>Partnership Партнерство</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Партнерство - единственный бизнес, где акциями владеют двое или больше людей.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Каждый партнер способствует всем аспектам бизнеса, включая деньги, собственность, труд или навык. В свою очередь, каждый партнер имеет долю в прибыли и убытках бизнеса.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Поскольку партнерства требуют за собой больше чем одного человека в процессе принятия решений, важно обсудить большое разнообразие проблем заранее и сформировать юридический договор о партнерстве. Такое Соглашение должно задокументировать, как будут приниматься бизнес-решения, включая то, как партнеры разделят прибыль, как будут решать споры, изменять собственность (привлечение новых партнеров или выкуп доли нынешних партнеров), и как ликвидировать партнерство. Несмотря на то, что договоры о партнерстве по закону не требуются, их очень рекомендуются заключать каждый раз, и работу без договора в этом случае считается чрезвычайно опасной.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 xml:space="preserve">Формирование партнерства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Чтобы сформировать партнерство, Вы должны зарегистрировать свой бизнес,обычно это делается через офис Вашего Госсекретаря.</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Вы должны будете также установить свое название компании. Для партнерств Ваше официальное имя - имя, заданное в Вашем договоре о партнерстве или фамилиях партнеров. Если Вы решили действовать под именем, отличающимся от официально зарегистрированного, Вы должны будете создать вымышленное имя (также известное как торговое название»).</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Как только Ваш бизнес зарегистрирован, Вы должны получить лицензию на ведение коммерческой деятельности. Регулирующие положения варьируются отраслью, государством и местностью. Используйте наш Инструмент лицензирования, чтобы найти список федеральных, государственных и местных разрешений, лицензий и регистрации, которые Вам потребуются для ведения бизнеса.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Если Вы нанимаете сотрудников, прочитайте больше о федеральных и государственных регулирующих положениях для работодателей.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 xml:space="preserve">Налоги партнерства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Большинство компаний должно будет зарегистрироваться в </w:t>
      </w:r>
      <w:r w:rsidRPr="00B87EC1">
        <w:rPr>
          <w:rFonts w:ascii="Times New Roman" w:hAnsi="Times New Roman" w:cs="Times New Roman"/>
          <w:sz w:val="24"/>
          <w:szCs w:val="24"/>
          <w:highlight w:val="yellow"/>
          <w:lang w:val="en-US"/>
        </w:rPr>
        <w:t>IRS</w:t>
      </w:r>
      <w:r w:rsidRPr="00B87EC1">
        <w:rPr>
          <w:rFonts w:ascii="Times New Roman" w:hAnsi="Times New Roman" w:cs="Times New Roman"/>
          <w:sz w:val="24"/>
          <w:szCs w:val="24"/>
          <w:highlight w:val="yellow"/>
        </w:rPr>
        <w:t>, реестре с государственными и местными агентствами по доходу, и получить идентификационный налоговый номер.</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Партнерство должно предоставлять “годовой информационный отчет”,  в котором сообщить о доходе, удержаниях, прибылях и убытках от операций бизнеса, но сам бизнес не платит налог на прибыль. Вместо этого любые прибыли и убытки переносятся на партнеров. Партнеры платят налог за свою соответствующую долю дохода от партнерства или потери на от личного подоходного налога.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Налоги партнерства обычно включают:</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Налог на годовой доход</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Налоги на занятость</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Акцизные налоги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Партнеры в партнерстве ответственны за несколько дополнительных налогов, включая:</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Налог на прибыль</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Налог на самостоятельную предпринимательскую деятельность</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t>Предполагаемый Налог</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Преимущества партнерства</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Простой и Недорогой способ начать свой бизнес.</w:t>
      </w:r>
      <w:r w:rsidRPr="00B87EC1">
        <w:rPr>
          <w:rFonts w:ascii="Times New Roman" w:hAnsi="Times New Roman" w:cs="Times New Roman"/>
          <w:sz w:val="24"/>
          <w:szCs w:val="24"/>
          <w:highlight w:val="yellow"/>
        </w:rPr>
        <w:t xml:space="preserve"> Партнерство -  обычно недорогая и легко формирующаяся деловая структура. Большинство времени, проведенного для начала партнерства, часто сосредотачивается на разработке договора о партнерстве.</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lastRenderedPageBreak/>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Общее Финансовое обязательство.</w:t>
      </w:r>
      <w:r w:rsidRPr="00B87EC1">
        <w:rPr>
          <w:rFonts w:ascii="Times New Roman" w:hAnsi="Times New Roman" w:cs="Times New Roman"/>
          <w:sz w:val="24"/>
          <w:szCs w:val="24"/>
          <w:highlight w:val="yellow"/>
        </w:rPr>
        <w:t xml:space="preserve"> В партнерстве каждый из партнеров одинаково инвестирует в успех бизнеса. Партнерства имеют преимущество объединения ресурсов для получения общего капитала. Это может быть выгодно с точки зрения обеспечения кредита, или просто удвоения Вашего стартового капитала.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Дополнительные Навыки.</w:t>
      </w:r>
      <w:r w:rsidRPr="00B87EC1">
        <w:rPr>
          <w:rFonts w:ascii="Times New Roman" w:hAnsi="Times New Roman" w:cs="Times New Roman"/>
          <w:sz w:val="24"/>
          <w:szCs w:val="24"/>
          <w:highlight w:val="yellow"/>
        </w:rPr>
        <w:t xml:space="preserve"> Хорошее партнерство имеет преимущество в способности использовать сильные места, ресурсы и экспертные знания каждого партнера.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Программы стимулирования партнерства для Сотрудников.</w:t>
      </w:r>
      <w:r w:rsidRPr="00B87EC1">
        <w:rPr>
          <w:rFonts w:ascii="Times New Roman" w:hAnsi="Times New Roman" w:cs="Times New Roman"/>
          <w:sz w:val="24"/>
          <w:szCs w:val="24"/>
          <w:highlight w:val="yellow"/>
        </w:rPr>
        <w:t xml:space="preserve"> У партнерств есть преимущество занятости перед другими предприятиями, если они предлагают сотрудникам возможность стать партнером. Программы стимулирования партнерства часто привлекают высоко мотивированных и квалифицированных сотрудников.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 xml:space="preserve">Недостатки партнерства         </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Совместная и Индивидуальная ответственность.</w:t>
      </w:r>
      <w:r w:rsidRPr="00B87EC1">
        <w:rPr>
          <w:rFonts w:ascii="Times New Roman" w:hAnsi="Times New Roman" w:cs="Times New Roman"/>
          <w:sz w:val="24"/>
          <w:szCs w:val="24"/>
          <w:highlight w:val="yellow"/>
        </w:rPr>
        <w:t xml:space="preserve"> Подобно индивидуальным предприятиям, партнерства сохраняют полную общую ответственность среди владельцев. Партнеры не только ответственны за свои собственные действия, но также и за деловые долги и решения, принятые другими партнерами. Кроме того, на то, чтобы погасить долг всего  партнерства, могут использоваться личные активы всех партнеров.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Разногласия Среди Партнеров.</w:t>
      </w:r>
      <w:r w:rsidRPr="00B87EC1">
        <w:rPr>
          <w:rFonts w:ascii="Times New Roman" w:hAnsi="Times New Roman" w:cs="Times New Roman"/>
          <w:sz w:val="24"/>
          <w:szCs w:val="24"/>
          <w:highlight w:val="yellow"/>
        </w:rPr>
        <w:t xml:space="preserve"> С несколькими партнерами сложно обойтись без разногласий, и необходим один человек, с которым партнеры будут консультироваться по поводу всех решений, идти на компромиссы и решать споры максимально тактично.</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Общая Прибыль.</w:t>
      </w:r>
      <w:r w:rsidRPr="00B87EC1">
        <w:rPr>
          <w:rFonts w:ascii="Times New Roman" w:hAnsi="Times New Roman" w:cs="Times New Roman"/>
          <w:sz w:val="24"/>
          <w:szCs w:val="24"/>
          <w:highlight w:val="yellow"/>
        </w:rPr>
        <w:t xml:space="preserve"> Поскольку партнерства принадлежат нескольким людям, каждый партнер должен разделить успехи и прибыль своего бизнеса с другими партнерами. Неравный вклад времени, усилий или ресурсов может вызвать разногласие среди партнеров.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Corporation Корпорация</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Корпорация (Корпорация С)</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Корпорация (иногда называемая корпорацией </w:t>
      </w:r>
      <w:r w:rsidRPr="00B87EC1">
        <w:rPr>
          <w:rFonts w:ascii="Times New Roman" w:hAnsi="Times New Roman" w:cs="Times New Roman"/>
          <w:sz w:val="24"/>
          <w:szCs w:val="24"/>
          <w:highlight w:val="yellow"/>
          <w:lang w:val="en-US"/>
        </w:rPr>
        <w:t>C</w:t>
      </w:r>
      <w:r w:rsidRPr="00B87EC1">
        <w:rPr>
          <w:rFonts w:ascii="Times New Roman" w:hAnsi="Times New Roman" w:cs="Times New Roman"/>
          <w:sz w:val="24"/>
          <w:szCs w:val="24"/>
          <w:highlight w:val="yellow"/>
        </w:rPr>
        <w:t>) является независимым юридическим лицом, принадлежащим акционерам. Это означает, что сама корпорация, а не акционеры, которым она принадлежит, считается юридически ответственной за действия и задолженность, которую приобретает бизнес.</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Корпорации более сложны, чем другие деловые структуры, потому что они имеют тенденцию иметь дорогостоящие административные взносы и сложный налог и юридические требования. Из-за этих проблем корпорациям обычно предлагают для  крупных компаний с огромным числом сотрудников.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Для компаний в позиции корпорации предлагают возможность продать акции собственности в бизнесе посредством предложений стока. Продажа акций” посредством первичного публичного предложения (</w:t>
      </w:r>
      <w:r w:rsidRPr="00B87EC1">
        <w:rPr>
          <w:rFonts w:ascii="Times New Roman" w:hAnsi="Times New Roman" w:cs="Times New Roman"/>
          <w:sz w:val="24"/>
          <w:szCs w:val="24"/>
          <w:highlight w:val="yellow"/>
          <w:lang w:val="en-US"/>
        </w:rPr>
        <w:t>IPO</w:t>
      </w:r>
      <w:r w:rsidRPr="00B87EC1">
        <w:rPr>
          <w:rFonts w:ascii="Times New Roman" w:hAnsi="Times New Roman" w:cs="Times New Roman"/>
          <w:sz w:val="24"/>
          <w:szCs w:val="24"/>
          <w:highlight w:val="yellow"/>
        </w:rPr>
        <w:t>) является главным коммерческим аргументом в привлечении инвестиционного капитала и высококачественных сотрудников.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Формирование корпорации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Корпорация создается в соответствии с законами государства, в котором она зарегистрирована. Чтобы создать корпорацию, Вы должны будете зарегистрировать название компании и Ваше официальное имя в региональном правительстве. Если Вы решили действовать под именем, отличающимся от официально зарегистрированного имени, Вы должны будете создать вымышленное имя (также известное как торговое название). Государственные права у корпораций могут варьироваться, но обычно корпорации должны включать корпоративное обозначение (ООО, ОАО и т.д.) в начале названия компании.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lastRenderedPageBreak/>
        <w:t>Чтобы зарегистрировать Ваш бизнес  как корпорацию, Вы должны подать определенные документы, обычно в том числе устав корпорации, в офис Госсекретаря Вашего государства. Некоторые государства требуют, чтобы корпорации установили директоров и выпустили сертификаты для начальных акционеров в процессе регистрации. Свяжитесь со своим государственным бюро регистрации предприятия, чтобы узнать о конкретных требованиях регистрации в государстве, где Вы формируете свой бизнес.</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Как только Ваш бизнес зарегистрирован, Вы должны получить лицензию на ведение коммерческой деятельности. Регулирующие положения варьируются отраслью, государством и местностью. Используйте наш Инструмент лицензирования, чтобы получить список федеральных, государственных и местных разрешений, лицензий и регистрации, которые Вам потребуются для ведения бизнеса.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Если Вы нанимаете сотрудников, прочитайте больше о федеральных и государственных регулирующих положениях для работодателей.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Налоги на корпорации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Корпорации обязаны платить федеральный, государственный, и в некоторых случаях, местный налоги. Большинство компаний должно зарегистрироваться в </w:t>
      </w:r>
      <w:r w:rsidRPr="00B87EC1">
        <w:rPr>
          <w:rFonts w:ascii="Times New Roman" w:hAnsi="Times New Roman" w:cs="Times New Roman"/>
          <w:sz w:val="24"/>
          <w:szCs w:val="24"/>
          <w:highlight w:val="yellow"/>
          <w:lang w:val="en-US"/>
        </w:rPr>
        <w:t>IRS</w:t>
      </w:r>
      <w:r w:rsidRPr="00B87EC1">
        <w:rPr>
          <w:rFonts w:ascii="Times New Roman" w:hAnsi="Times New Roman" w:cs="Times New Roman"/>
          <w:sz w:val="24"/>
          <w:szCs w:val="24"/>
          <w:highlight w:val="yellow"/>
        </w:rPr>
        <w:t xml:space="preserve"> и государственных и местных агентствах по доходу, и получить идентификационный налоговый номер.</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Когда Вы создаете корпорацию, Вы создаете отдельное предприятие для оплаты налогов.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 отличие от единоличных владельцев и партнерств, корпорации платят налог на прибыль . В некоторых случаях корпорации облагаются налогом дважды - сначала, когда компания получает прибыль, и второй раз, когда дивиденды выплачены акционерам на их поступлениях от личного подоходного налога. Корпорации используют Форму1120 или 1120-</w:t>
      </w:r>
      <w:r w:rsidRPr="00B87EC1">
        <w:rPr>
          <w:rFonts w:ascii="Times New Roman" w:hAnsi="Times New Roman" w:cs="Times New Roman"/>
          <w:sz w:val="24"/>
          <w:szCs w:val="24"/>
          <w:highlight w:val="yellow"/>
          <w:lang w:val="en-US"/>
        </w:rPr>
        <w:t>A</w:t>
      </w:r>
      <w:r w:rsidRPr="00B87EC1">
        <w:rPr>
          <w:rFonts w:ascii="Times New Roman" w:hAnsi="Times New Roman" w:cs="Times New Roman"/>
          <w:sz w:val="24"/>
          <w:szCs w:val="24"/>
          <w:highlight w:val="yellow"/>
        </w:rPr>
        <w:t>, Возврат подоходного налога, чтобы сообщить о доходах федеральному правительству.</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Акционеры, которые являются также сотрудниками, платят налог на прибыль со своей заработной платы. Сама корпорация и сотрудник  отдельно платят половину Налогов социального страхования и Налогов на бесплатную медицинскую помощь, но это обычно подлежащие вычету торговые издержки.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Преимущества корпорации</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 xml:space="preserve">Ограниченная ответственность. </w:t>
      </w:r>
      <w:r w:rsidRPr="00B87EC1">
        <w:rPr>
          <w:rFonts w:ascii="Times New Roman" w:hAnsi="Times New Roman" w:cs="Times New Roman"/>
          <w:sz w:val="24"/>
          <w:szCs w:val="24"/>
          <w:highlight w:val="yellow"/>
        </w:rPr>
        <w:t>Когда дело доходит до того, чтобы брать на себя ответственность за деловые долги и действия корпорации, личные активы акционеров защищены. Акционеры считаются ответственными только за свои инвестиции в акции компании.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Способность Генерировать капитал.</w:t>
      </w:r>
      <w:r w:rsidRPr="00B87EC1">
        <w:rPr>
          <w:rFonts w:ascii="Times New Roman" w:hAnsi="Times New Roman" w:cs="Times New Roman"/>
          <w:sz w:val="24"/>
          <w:szCs w:val="24"/>
          <w:highlight w:val="yellow"/>
        </w:rPr>
        <w:t xml:space="preserve"> Корпорации имеют преимущество в  привлечении капитала для их бизнеса - способность привлечь денежные средства посредством продажи стока.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Корпоративный налог.</w:t>
      </w:r>
      <w:r w:rsidRPr="00B87EC1">
        <w:rPr>
          <w:rFonts w:ascii="Times New Roman" w:hAnsi="Times New Roman" w:cs="Times New Roman"/>
          <w:sz w:val="24"/>
          <w:szCs w:val="24"/>
          <w:highlight w:val="yellow"/>
        </w:rPr>
        <w:t xml:space="preserve"> Корпорации платят налоги отдельно от своих владельцев. Владельцы корпорации платят только налоги на прибыль корпорации, заплаченную им в форме зарплат, бонусов и дивидендов, в то время как любые дополнительные прибыли облагаются ставкой корпоративного налога, которая обычно ниже, чем ставка личного подоходного налога.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Привлекательно для Потенциальных Сотрудников.</w:t>
      </w:r>
      <w:r w:rsidRPr="00B87EC1">
        <w:rPr>
          <w:rFonts w:ascii="Times New Roman" w:hAnsi="Times New Roman" w:cs="Times New Roman"/>
          <w:sz w:val="24"/>
          <w:szCs w:val="24"/>
          <w:highlight w:val="yellow"/>
        </w:rPr>
        <w:t xml:space="preserve"> Корпорации обычно в состоянии привлечь и нанять высококачественных и мотивированных сотрудников, потому что они предлагают конкурентоспособные преимущества и потенциал для частичного владения акциями через опционы.</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Недостатки корпорации</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Время и Деньги.</w:t>
      </w:r>
      <w:r w:rsidRPr="00B87EC1">
        <w:rPr>
          <w:rFonts w:ascii="Times New Roman" w:hAnsi="Times New Roman" w:cs="Times New Roman"/>
          <w:sz w:val="24"/>
          <w:szCs w:val="24"/>
          <w:highlight w:val="yellow"/>
        </w:rPr>
        <w:t xml:space="preserve"> Корпорации - дорогостоящие и длительные предприятия в формировании и работе с ними. Создание корпорации требует нового проекта и налоговых затрат, которых не требует большинство других структур.</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lastRenderedPageBreak/>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Двойное налогообложение.</w:t>
      </w:r>
      <w:r w:rsidRPr="00B87EC1">
        <w:rPr>
          <w:rFonts w:ascii="Times New Roman" w:hAnsi="Times New Roman" w:cs="Times New Roman"/>
          <w:sz w:val="24"/>
          <w:szCs w:val="24"/>
          <w:highlight w:val="yellow"/>
        </w:rPr>
        <w:t xml:space="preserve"> В некоторых случаях корпорации облагаются налогом дважды - сначала, когда компания получает прибыль, и второй раз, когда дивиденды выплачиваются акционерам.</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 xml:space="preserve">Дополнительная Документация. </w:t>
      </w:r>
      <w:r w:rsidRPr="00B87EC1">
        <w:rPr>
          <w:rFonts w:ascii="Times New Roman" w:hAnsi="Times New Roman" w:cs="Times New Roman"/>
          <w:sz w:val="24"/>
          <w:szCs w:val="24"/>
          <w:highlight w:val="yellow"/>
        </w:rPr>
        <w:t>Поскольку корпорации регулируются федеральными, государственными и в некоторых случаях местными агентствами, имеет место увеличение объема необходимо документации и трудности ведения записей, связанные с этим.</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Limited Liability Company Общество с ограниченной ответственностью</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Общество с ограниченной ответственностью - гибридный тип правовой структуры, которая обеспечивает особенности ограниченной ответственности корпорации и налоговой эффективности и эксплуатационной гибкости партнерства.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«Владельцы» ООО  упоминаются как «участники». В зависимости от государства участники могут состоять из единственного человека (один владелец), двух или больше людей, корпораций или другого ООО.</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 отличие от акционеров в корпорации, ООО  не облагаются налогом как отдельное предприятие. Вместо этого все прибыли и убытки «передаются» через бизнес каждому члену ООО. Участники ООО сообщают о прибылях и убытках относительно своей личной прибыли в рамках федерального налога, точно так же, как владельцы партнерства.</w:t>
      </w: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Формирование ООО</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У каждого государства свои требования к формированию ООО, но они все придерживаются некоторых общих принципов: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Выберите Название компании.</w:t>
      </w:r>
      <w:r w:rsidRPr="00B87EC1">
        <w:rPr>
          <w:rFonts w:ascii="Times New Roman" w:hAnsi="Times New Roman" w:cs="Times New Roman"/>
          <w:sz w:val="24"/>
          <w:szCs w:val="24"/>
          <w:highlight w:val="yellow"/>
        </w:rPr>
        <w:t xml:space="preserve"> Есть 3 правила, которым должно соответствовать Название ООО: (1) оно должно отличаться от существующего ООО  в Вашем государстве, (2) оно должно указать, что это - ООО  (нужно указывать ООО в начале названия компании"), и (3) оно не должно включать слова, ограниченные Вашим государством (такие как «банк» и «страхование»). Название Вашей компании автоматически регистрируется в Вашем государстве, когда Вы регистрируете свой бизнес, таким образом, Вы не должны проходить отдельный процесс. Читайте более здесь о выборе названия компании.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Подайте Устав организации.</w:t>
      </w:r>
      <w:r w:rsidRPr="00B87EC1">
        <w:rPr>
          <w:rFonts w:ascii="Times New Roman" w:hAnsi="Times New Roman" w:cs="Times New Roman"/>
          <w:sz w:val="24"/>
          <w:szCs w:val="24"/>
          <w:highlight w:val="yellow"/>
        </w:rPr>
        <w:t xml:space="preserve"> «Устав организации» - простой документ, который узаконивает Ваше ООО и включает следующую информацию: название компании, адрес и имена его участников. Для большинства государств Вы подаете устав Госсекретарю. Однако некоторые государства могут потребовать, чтобы Вы подали Устав в другие организации, например, в  Государственную Комиссию по корпорациям, в  Министерство торговли, Отдел Потребителя и Вопросов урегулирования, а также в Отдел корпорации и Торгового кодекса. Примечание: может потребоваться регистрационная пошлина.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Создайте Операционное соглашение.</w:t>
      </w:r>
      <w:r w:rsidRPr="00B87EC1">
        <w:rPr>
          <w:rFonts w:ascii="Times New Roman" w:hAnsi="Times New Roman" w:cs="Times New Roman"/>
          <w:sz w:val="24"/>
          <w:szCs w:val="24"/>
          <w:highlight w:val="yellow"/>
        </w:rPr>
        <w:t xml:space="preserve"> Большинство государств не требует операционных соглашений. Однако операционное соглашение настоятельно рекомендовано для ООО с несколькими участниками, потому что оно структурирует финансы и организацию Вашего ООО и предоставляет правила и нормы для беспроблемной работы. Операционное соглашение обычно включает процент интересов, распределение прибылей и убытков, прав и обязанностей участников и другие положения.</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Получите Лицензию.</w:t>
      </w:r>
      <w:r w:rsidRPr="00B87EC1">
        <w:rPr>
          <w:rFonts w:ascii="Times New Roman" w:hAnsi="Times New Roman" w:cs="Times New Roman"/>
          <w:sz w:val="24"/>
          <w:szCs w:val="24"/>
          <w:highlight w:val="yellow"/>
        </w:rPr>
        <w:t xml:space="preserve"> Как только Ваш бизнес зарегистрирован, Вы должны получить лицензию на ведение коммерческой деятельности. Регулирующие положения варьируются отраслью, государством и местностью. Используйте Инструмент лицензирования, чтобы получить список федеральных, государственных и местных разрешений, лицензий и регистрации, которые Вам потребуются для ведения бизнеса.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Наймите Сотрудников.</w:t>
      </w:r>
      <w:r w:rsidRPr="00B87EC1">
        <w:rPr>
          <w:rFonts w:ascii="Times New Roman" w:hAnsi="Times New Roman" w:cs="Times New Roman"/>
          <w:sz w:val="24"/>
          <w:szCs w:val="24"/>
          <w:highlight w:val="yellow"/>
        </w:rPr>
        <w:t xml:space="preserve"> Если Вы нанимаете сотрудников, прочитайте больше о федеральных и государственных регулирующих положениях для работодателей.</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lastRenderedPageBreak/>
        <w:t>Заявите о Своем Бизнесе.</w:t>
      </w:r>
      <w:r w:rsidRPr="00B87EC1">
        <w:rPr>
          <w:rFonts w:ascii="Times New Roman" w:hAnsi="Times New Roman" w:cs="Times New Roman"/>
          <w:sz w:val="24"/>
          <w:szCs w:val="24"/>
          <w:highlight w:val="yellow"/>
        </w:rPr>
        <w:t xml:space="preserve"> Некоторые штаты, включая Аризону и Нью-Йорк, требуют дополнительного шага в виде публикации заявления в Вашей местной газете о формировании Вашего ООО. Согласуйте с государственным офисом регистрации требования в Вашем регионе.</w:t>
      </w: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Налоги ООО</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С точки зрения федерального правительства ООО  не является отдельным налоговым предприятием, таким образом, сам бизнес не облагается налогом. Вместо этого все федеральные подоходные налоги передаются участникам ООО и оплачиваются через их личный подоходный налог. В то время как федеральное правительство не облагают ООО налогом по доходу, некоторые государства это делают, поэтому согласуйте это с агентством по налогу на прибыль своего государства .</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Так как федеральное правительство не признает ООО предприятием в целях налогообложения, все ООО должен подавать декларацию о доходах как корпорация, партнерство или индивидуальное предприятие. Определенные ООО автоматически классифицируются и облагаются налогом как корпорация законом о федеральном налоге. Для рекомендаций о том, как классифицировать ООО, посетите сайт </w:t>
      </w:r>
      <w:r w:rsidRPr="00B87EC1">
        <w:rPr>
          <w:rFonts w:ascii="Times New Roman" w:hAnsi="Times New Roman" w:cs="Times New Roman"/>
          <w:sz w:val="24"/>
          <w:szCs w:val="24"/>
          <w:highlight w:val="yellow"/>
          <w:lang w:val="en-US"/>
        </w:rPr>
        <w:t>IRS</w:t>
      </w:r>
      <w:r w:rsidRPr="00B87EC1">
        <w:rPr>
          <w:rFonts w:ascii="Times New Roman" w:hAnsi="Times New Roman" w:cs="Times New Roman"/>
          <w:sz w:val="24"/>
          <w:szCs w:val="24"/>
          <w:highlight w:val="yellow"/>
        </w:rPr>
        <w:t>.</w:t>
      </w:r>
      <w:r w:rsidRPr="00B87EC1">
        <w:rPr>
          <w:rFonts w:ascii="Times New Roman" w:hAnsi="Times New Roman" w:cs="Times New Roman"/>
          <w:sz w:val="24"/>
          <w:szCs w:val="24"/>
          <w:highlight w:val="yellow"/>
          <w:lang w:val="en-US"/>
        </w:rPr>
        <w:t>gov</w:t>
      </w:r>
      <w:r w:rsidRPr="00B87EC1">
        <w:rPr>
          <w:rFonts w:ascii="Times New Roman" w:hAnsi="Times New Roman" w:cs="Times New Roman"/>
          <w:sz w:val="24"/>
          <w:szCs w:val="24"/>
          <w:highlight w:val="yellow"/>
        </w:rPr>
        <w:t>.</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ООО, которые не классифицированы как корпорации автоматически, могут выбрать свою классификацию предприятий. Чтобы выбрать классификацию, ООО  должно подать Форму 8832. Эта форма также используется, если ООо хочет изменить свой статус классификации. Читайте больше о регистрации корпорации или партнерства.</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Вы должны подать следующие налоговые формы в зависимости от своей классификации:</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t xml:space="preserve">Единственный участник ООО. Форма Единственного участника </w:t>
      </w:r>
      <w:r w:rsidRPr="00B87EC1">
        <w:rPr>
          <w:rFonts w:ascii="Times New Roman" w:hAnsi="Times New Roman" w:cs="Times New Roman"/>
          <w:sz w:val="24"/>
          <w:szCs w:val="24"/>
          <w:highlight w:val="yellow"/>
          <w:lang w:val="en-US"/>
        </w:rPr>
        <w:t>LLC</w:t>
      </w:r>
      <w:r w:rsidRPr="00B87EC1">
        <w:rPr>
          <w:rFonts w:ascii="Times New Roman" w:hAnsi="Times New Roman" w:cs="Times New Roman"/>
          <w:sz w:val="24"/>
          <w:szCs w:val="24"/>
          <w:highlight w:val="yellow"/>
        </w:rPr>
        <w:t xml:space="preserve"> 1</w:t>
      </w:r>
      <w:r w:rsidRPr="00B87EC1">
        <w:rPr>
          <w:rFonts w:ascii="Times New Roman" w:hAnsi="Times New Roman" w:cs="Times New Roman"/>
          <w:sz w:val="24"/>
          <w:szCs w:val="24"/>
          <w:highlight w:val="yellow"/>
          <w:lang w:val="en-US"/>
        </w:rPr>
        <w:t> </w:t>
      </w:r>
      <w:r w:rsidRPr="00B87EC1">
        <w:rPr>
          <w:rFonts w:ascii="Times New Roman" w:hAnsi="Times New Roman" w:cs="Times New Roman"/>
          <w:sz w:val="24"/>
          <w:szCs w:val="24"/>
          <w:highlight w:val="yellow"/>
        </w:rPr>
        <w:t xml:space="preserve">040 Приложение </w:t>
      </w:r>
      <w:r w:rsidRPr="00B87EC1">
        <w:rPr>
          <w:rFonts w:ascii="Times New Roman" w:hAnsi="Times New Roman" w:cs="Times New Roman"/>
          <w:sz w:val="24"/>
          <w:szCs w:val="24"/>
          <w:highlight w:val="yellow"/>
          <w:lang w:val="en-US"/>
        </w:rPr>
        <w:t>C</w:t>
      </w:r>
      <w:r w:rsidRPr="00B87EC1">
        <w:rPr>
          <w:rFonts w:ascii="Times New Roman" w:hAnsi="Times New Roman" w:cs="Times New Roman"/>
          <w:sz w:val="24"/>
          <w:szCs w:val="24"/>
          <w:highlight w:val="yellow"/>
        </w:rPr>
        <w:t xml:space="preserve"> как единоличный владелец.</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t>Партнеры в ООО. Партнеры в ООО - Форма 1065. Налоговая декларация товарищества как владельцев в традиционном партнерстве.</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t>ООО, зарегистрированный как Корпорация. Форма 1120, возврат подоходного налога корпорации.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 xml:space="preserve">Справочник </w:t>
      </w:r>
      <w:r w:rsidRPr="00B87EC1">
        <w:rPr>
          <w:rFonts w:ascii="Times New Roman" w:hAnsi="Times New Roman" w:cs="Times New Roman"/>
          <w:sz w:val="24"/>
          <w:szCs w:val="24"/>
          <w:highlight w:val="yellow"/>
          <w:lang w:val="en-US"/>
        </w:rPr>
        <w:t>IRS</w:t>
      </w:r>
      <w:r w:rsidRPr="00B87EC1">
        <w:rPr>
          <w:rFonts w:ascii="Times New Roman" w:hAnsi="Times New Roman" w:cs="Times New Roman"/>
          <w:sz w:val="24"/>
          <w:szCs w:val="24"/>
          <w:highlight w:val="yellow"/>
        </w:rPr>
        <w:t xml:space="preserve"> по Обществам с ограниченной ответственностью  предоставляет все соответствующие налоговые формы и дополнительную информацию относительно их цели и использования.</w:t>
      </w: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Преимущества ООО</w:t>
      </w:r>
    </w:p>
    <w:p w:rsidR="00B87EC1" w:rsidRPr="00B87EC1" w:rsidRDefault="00B87EC1" w:rsidP="00B87EC1">
      <w:pPr>
        <w:tabs>
          <w:tab w:val="left" w:pos="0"/>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Ограниченная ответственность.</w:t>
      </w:r>
      <w:r w:rsidRPr="00B87EC1">
        <w:rPr>
          <w:rFonts w:ascii="Times New Roman" w:hAnsi="Times New Roman" w:cs="Times New Roman"/>
          <w:sz w:val="24"/>
          <w:szCs w:val="24"/>
          <w:highlight w:val="yellow"/>
        </w:rPr>
        <w:t xml:space="preserve"> Участники защищены от личной ответственности для бизнес-решений или действий ООО. Это означает, что, если ООО приобретает задолженность или ему предъявлен иск, личные активы участников обычно защищены. Это подобно защите ответственности, предоставленной акционерам корпорации. Следует иметь в виду, что средства ограниченной ответственности «ограничивают» ответственность не в полной мере - участники не обязательно ограждены от неправомерных действий, включая действий собственных сотрудников.</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Меньше Ведения записей.</w:t>
      </w:r>
      <w:r w:rsidRPr="00B87EC1">
        <w:rPr>
          <w:rFonts w:ascii="Times New Roman" w:hAnsi="Times New Roman" w:cs="Times New Roman"/>
          <w:sz w:val="24"/>
          <w:szCs w:val="24"/>
          <w:highlight w:val="yellow"/>
        </w:rPr>
        <w:t xml:space="preserve"> Эксплуатационная простота ООО - одно из его самых больших преимуществ. По сравнению с корпорацией требуется меньше регистрационных документов и меньше затрат на начало деятельности.</w:t>
      </w:r>
    </w:p>
    <w:p w:rsidR="00B87EC1" w:rsidRPr="00B87EC1" w:rsidRDefault="00B87EC1" w:rsidP="00B87EC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B87EC1">
        <w:rPr>
          <w:rFonts w:ascii="Times New Roman" w:hAnsi="Times New Roman" w:cs="Times New Roman"/>
          <w:sz w:val="24"/>
          <w:szCs w:val="24"/>
          <w:highlight w:val="yellow"/>
          <w:lang w:val="en-US"/>
        </w:rPr>
        <w:t>-</w:t>
      </w:r>
      <w:r w:rsidRPr="00B87EC1">
        <w:rPr>
          <w:rFonts w:ascii="Times New Roman" w:hAnsi="Times New Roman" w:cs="Times New Roman"/>
          <w:sz w:val="24"/>
          <w:szCs w:val="24"/>
          <w:highlight w:val="yellow"/>
        </w:rPr>
        <w:tab/>
      </w:r>
      <w:r w:rsidRPr="00B87EC1">
        <w:rPr>
          <w:rFonts w:ascii="Times New Roman" w:hAnsi="Times New Roman" w:cs="Times New Roman"/>
          <w:b/>
          <w:bCs/>
          <w:sz w:val="24"/>
          <w:szCs w:val="24"/>
          <w:highlight w:val="yellow"/>
        </w:rPr>
        <w:t>Разделение Прибыли.</w:t>
      </w:r>
      <w:r w:rsidRPr="00B87EC1">
        <w:rPr>
          <w:rFonts w:ascii="Times New Roman" w:hAnsi="Times New Roman" w:cs="Times New Roman"/>
          <w:sz w:val="24"/>
          <w:szCs w:val="24"/>
          <w:highlight w:val="yellow"/>
        </w:rPr>
        <w:t xml:space="preserve"> В ООО меньше ограничений на участие в прибыли, поскольку участники распределяют прибыль так, как считают целесообразным. Участники могут  внести различные пропорции собственного капитала. Следовательно, именно это дело самих участников, какой процент прибылей или убытков получает каждый из них.</w:t>
      </w:r>
    </w:p>
    <w:p w:rsidR="00B87EC1" w:rsidRPr="00B87EC1" w:rsidRDefault="00B87EC1" w:rsidP="00B87EC1">
      <w:pPr>
        <w:keepNext/>
        <w:keepLines/>
        <w:autoSpaceDE w:val="0"/>
        <w:autoSpaceDN w:val="0"/>
        <w:adjustRightInd w:val="0"/>
        <w:spacing w:after="0" w:line="240" w:lineRule="auto"/>
        <w:ind w:firstLine="709"/>
        <w:jc w:val="both"/>
        <w:outlineLvl w:val="1"/>
        <w:rPr>
          <w:rFonts w:ascii="Times New Roman" w:hAnsi="Times New Roman" w:cs="Times New Roman"/>
          <w:sz w:val="24"/>
          <w:szCs w:val="24"/>
          <w:highlight w:val="yellow"/>
        </w:rPr>
      </w:pPr>
      <w:r w:rsidRPr="00B87EC1">
        <w:rPr>
          <w:rFonts w:ascii="Times New Roman" w:hAnsi="Times New Roman" w:cs="Times New Roman"/>
          <w:sz w:val="24"/>
          <w:szCs w:val="24"/>
          <w:highlight w:val="yellow"/>
        </w:rPr>
        <w:t>Недостатки ООО</w:t>
      </w:r>
    </w:p>
    <w:p w:rsidR="00B87EC1" w:rsidRPr="00B87EC1" w:rsidRDefault="00B87EC1" w:rsidP="00F774ED">
      <w:pPr>
        <w:pStyle w:val="a4"/>
        <w:numPr>
          <w:ilvl w:val="0"/>
          <w:numId w:val="5"/>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Ограниченный период жизни.</w:t>
      </w:r>
      <w:r w:rsidRPr="00B87EC1">
        <w:rPr>
          <w:rFonts w:ascii="Times New Roman" w:hAnsi="Times New Roman" w:cs="Times New Roman"/>
          <w:sz w:val="24"/>
          <w:szCs w:val="24"/>
          <w:highlight w:val="yellow"/>
        </w:rPr>
        <w:t xml:space="preserve"> Во многих государствах, когда участник покидает ООО, бизнес расторгается, и участники должны выполнить все оставшиеся юридические и деловые обязательства, прежде чем закрыть бизнес. Остальные участники могут решить, хотят ли они начать новое ООО. Однако Вы можете включать положения в </w:t>
      </w:r>
      <w:r w:rsidRPr="00B87EC1">
        <w:rPr>
          <w:rFonts w:ascii="Times New Roman" w:hAnsi="Times New Roman" w:cs="Times New Roman"/>
          <w:sz w:val="24"/>
          <w:szCs w:val="24"/>
          <w:highlight w:val="yellow"/>
        </w:rPr>
        <w:lastRenderedPageBreak/>
        <w:t>свое операционное соглашение, чтобы продлить жизнь ООО, если один из участников решит покинуть бизнес.</w:t>
      </w:r>
    </w:p>
    <w:p w:rsidR="00B87EC1" w:rsidRPr="00B87EC1" w:rsidRDefault="00B87EC1" w:rsidP="00F774ED">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highlight w:val="yellow"/>
        </w:rPr>
      </w:pPr>
      <w:r w:rsidRPr="00B87EC1">
        <w:rPr>
          <w:rFonts w:ascii="Times New Roman" w:hAnsi="Times New Roman" w:cs="Times New Roman"/>
          <w:b/>
          <w:bCs/>
          <w:sz w:val="24"/>
          <w:szCs w:val="24"/>
          <w:highlight w:val="yellow"/>
        </w:rPr>
        <w:t>Налоги на самостоятельную предпринимательскую деятельность.</w:t>
      </w:r>
      <w:r w:rsidRPr="00B87EC1">
        <w:rPr>
          <w:rFonts w:ascii="Times New Roman" w:hAnsi="Times New Roman" w:cs="Times New Roman"/>
          <w:sz w:val="24"/>
          <w:szCs w:val="24"/>
          <w:highlight w:val="yellow"/>
        </w:rPr>
        <w:t xml:space="preserve"> Члены ООО считаются работающими не по найму и обязаны платить налог на самостоятельную предпринимательскую деятельность, а также за Бесплатную медицинскую помощь и социальное обеспечение. Этим налогом облагается весь чистый доход ООО.</w:t>
      </w:r>
    </w:p>
    <w:p w:rsidR="00C86496" w:rsidRDefault="00C86496" w:rsidP="002E090C">
      <w:pPr>
        <w:spacing w:after="0" w:line="360" w:lineRule="auto"/>
        <w:ind w:firstLine="709"/>
        <w:rPr>
          <w:rFonts w:ascii="Times New Roman" w:hAnsi="Times New Roman" w:cs="Times New Roman"/>
          <w:color w:val="FF0000"/>
          <w:sz w:val="24"/>
          <w:szCs w:val="24"/>
        </w:rPr>
      </w:pPr>
    </w:p>
    <w:p w:rsidR="00B87EC1" w:rsidRDefault="00B87EC1" w:rsidP="006E2A1B">
      <w:pPr>
        <w:pStyle w:val="2"/>
        <w:rPr>
          <w:highlight w:val="yellow"/>
        </w:rPr>
      </w:pPr>
    </w:p>
    <w:p w:rsidR="00B87EC1" w:rsidRDefault="00B87EC1" w:rsidP="006E2A1B">
      <w:pPr>
        <w:pStyle w:val="2"/>
        <w:rPr>
          <w:highlight w:val="yellow"/>
        </w:rPr>
      </w:pPr>
    </w:p>
    <w:p w:rsidR="00C86496" w:rsidRPr="00D4210D" w:rsidRDefault="00C86496" w:rsidP="002E090C">
      <w:pPr>
        <w:spacing w:after="0" w:line="360" w:lineRule="auto"/>
        <w:ind w:firstLine="709"/>
        <w:rPr>
          <w:rFonts w:ascii="Times New Roman" w:hAnsi="Times New Roman" w:cs="Times New Roman"/>
          <w:color w:val="FF0000"/>
          <w:sz w:val="24"/>
          <w:szCs w:val="24"/>
          <w:highlight w:val="yellow"/>
        </w:rPr>
      </w:pPr>
    </w:p>
    <w:p w:rsidR="006E2A1B" w:rsidRPr="00D4210D" w:rsidRDefault="006E2A1B" w:rsidP="002E090C">
      <w:pPr>
        <w:spacing w:after="0" w:line="360" w:lineRule="auto"/>
        <w:ind w:firstLine="709"/>
        <w:rPr>
          <w:rFonts w:ascii="Times New Roman" w:hAnsi="Times New Roman" w:cs="Times New Roman"/>
          <w:color w:val="FF0000"/>
          <w:sz w:val="24"/>
          <w:szCs w:val="24"/>
          <w:highlight w:val="yellow"/>
        </w:rPr>
      </w:pPr>
    </w:p>
    <w:p w:rsidR="006E2A1B" w:rsidRPr="00D4210D" w:rsidRDefault="006E2A1B" w:rsidP="002E090C">
      <w:pPr>
        <w:spacing w:after="0" w:line="360" w:lineRule="auto"/>
        <w:ind w:firstLine="709"/>
        <w:rPr>
          <w:rFonts w:ascii="Times New Roman" w:hAnsi="Times New Roman" w:cs="Times New Roman"/>
          <w:color w:val="FF0000"/>
          <w:sz w:val="24"/>
          <w:szCs w:val="24"/>
          <w:highlight w:val="yellow"/>
          <w:lang w:val="en-US"/>
        </w:rPr>
      </w:pPr>
    </w:p>
    <w:p w:rsidR="006E2A1B" w:rsidRPr="00D4210D" w:rsidRDefault="006E2A1B" w:rsidP="002E090C">
      <w:pPr>
        <w:spacing w:after="0" w:line="360" w:lineRule="auto"/>
        <w:ind w:firstLine="709"/>
        <w:rPr>
          <w:rFonts w:ascii="Times New Roman" w:hAnsi="Times New Roman" w:cs="Times New Roman"/>
          <w:color w:val="FF0000"/>
          <w:sz w:val="24"/>
          <w:szCs w:val="24"/>
          <w:highlight w:val="yellow"/>
          <w:lang w:val="en-US"/>
        </w:rPr>
      </w:pPr>
    </w:p>
    <w:p w:rsidR="006E2A1B" w:rsidRPr="00D4210D" w:rsidRDefault="006E2A1B" w:rsidP="002E090C">
      <w:pPr>
        <w:spacing w:after="0" w:line="360" w:lineRule="auto"/>
        <w:ind w:firstLine="709"/>
        <w:rPr>
          <w:rFonts w:ascii="Times New Roman" w:hAnsi="Times New Roman" w:cs="Times New Roman"/>
          <w:color w:val="FF0000"/>
          <w:sz w:val="24"/>
          <w:szCs w:val="24"/>
          <w:highlight w:val="yellow"/>
          <w:lang w:val="en-US"/>
        </w:rPr>
      </w:pPr>
    </w:p>
    <w:p w:rsidR="006E2A1B" w:rsidRPr="006E2A1B" w:rsidRDefault="006E2A1B" w:rsidP="002E090C">
      <w:pPr>
        <w:spacing w:after="0" w:line="360" w:lineRule="auto"/>
        <w:ind w:firstLine="709"/>
        <w:rPr>
          <w:rFonts w:ascii="Times New Roman" w:hAnsi="Times New Roman" w:cs="Times New Roman"/>
          <w:color w:val="FF0000"/>
          <w:sz w:val="24"/>
          <w:szCs w:val="24"/>
          <w:lang w:val="en-US"/>
        </w:rPr>
      </w:pPr>
    </w:p>
    <w:p w:rsidR="00C86496" w:rsidRPr="006E2A1B" w:rsidRDefault="00C86496" w:rsidP="002E090C">
      <w:pPr>
        <w:spacing w:after="0" w:line="360" w:lineRule="auto"/>
        <w:ind w:firstLine="709"/>
        <w:rPr>
          <w:rFonts w:ascii="Times New Roman" w:hAnsi="Times New Roman" w:cs="Times New Roman"/>
          <w:color w:val="FF0000"/>
          <w:sz w:val="24"/>
          <w:szCs w:val="24"/>
          <w:lang w:val="en-US"/>
        </w:rPr>
      </w:pPr>
    </w:p>
    <w:p w:rsidR="00FF3576" w:rsidRPr="00C86496" w:rsidRDefault="00FF3576" w:rsidP="002E090C">
      <w:pPr>
        <w:spacing w:after="0" w:line="360" w:lineRule="auto"/>
        <w:ind w:firstLine="709"/>
        <w:rPr>
          <w:rFonts w:ascii="Times New Roman" w:hAnsi="Times New Roman" w:cs="Times New Roman"/>
          <w:color w:val="FF0000"/>
          <w:sz w:val="24"/>
          <w:szCs w:val="24"/>
        </w:rPr>
      </w:pPr>
      <w:r w:rsidRPr="0028155B">
        <w:rPr>
          <w:rFonts w:ascii="Times New Roman" w:hAnsi="Times New Roman" w:cs="Times New Roman"/>
          <w:color w:val="FF0000"/>
          <w:sz w:val="24"/>
          <w:szCs w:val="24"/>
        </w:rPr>
        <w:t>Выводы</w:t>
      </w:r>
      <w:r w:rsidR="00C86496">
        <w:rPr>
          <w:rFonts w:ascii="Times New Roman" w:hAnsi="Times New Roman" w:cs="Times New Roman"/>
          <w:color w:val="FF0000"/>
          <w:sz w:val="24"/>
          <w:szCs w:val="24"/>
        </w:rPr>
        <w:t xml:space="preserve"> </w:t>
      </w:r>
      <w:r w:rsidRPr="0028155B">
        <w:rPr>
          <w:rFonts w:ascii="Times New Roman" w:hAnsi="Times New Roman" w:cs="Times New Roman"/>
          <w:color w:val="FF0000"/>
          <w:sz w:val="24"/>
          <w:szCs w:val="24"/>
        </w:rPr>
        <w:t>к</w:t>
      </w:r>
      <w:r w:rsidR="00C86496">
        <w:rPr>
          <w:rFonts w:ascii="Times New Roman" w:hAnsi="Times New Roman" w:cs="Times New Roman"/>
          <w:color w:val="FF0000"/>
          <w:sz w:val="24"/>
          <w:szCs w:val="24"/>
        </w:rPr>
        <w:t xml:space="preserve"> </w:t>
      </w:r>
      <w:r w:rsidRPr="0028155B">
        <w:rPr>
          <w:rFonts w:ascii="Times New Roman" w:hAnsi="Times New Roman" w:cs="Times New Roman"/>
          <w:color w:val="FF0000"/>
          <w:sz w:val="24"/>
          <w:szCs w:val="24"/>
        </w:rPr>
        <w:t>главе</w:t>
      </w:r>
      <w:r w:rsidRPr="00C86496">
        <w:rPr>
          <w:rFonts w:ascii="Times New Roman" w:hAnsi="Times New Roman" w:cs="Times New Roman"/>
          <w:color w:val="FF0000"/>
          <w:sz w:val="24"/>
          <w:szCs w:val="24"/>
        </w:rPr>
        <w:t xml:space="preserve"> 1</w:t>
      </w:r>
    </w:p>
    <w:p w:rsidR="00F0348C" w:rsidRPr="00C86496" w:rsidRDefault="00F0348C" w:rsidP="002E090C">
      <w:pPr>
        <w:spacing w:after="0" w:line="360" w:lineRule="auto"/>
        <w:ind w:firstLine="709"/>
        <w:rPr>
          <w:rFonts w:ascii="Times New Roman" w:hAnsi="Times New Roman" w:cs="Times New Roman"/>
          <w:sz w:val="24"/>
          <w:szCs w:val="24"/>
        </w:rPr>
      </w:pPr>
    </w:p>
    <w:p w:rsidR="00180EFA" w:rsidRPr="00C86496" w:rsidRDefault="00180EFA" w:rsidP="002E090C">
      <w:pPr>
        <w:spacing w:after="0" w:line="360" w:lineRule="auto"/>
        <w:ind w:firstLine="709"/>
        <w:rPr>
          <w:rFonts w:ascii="Times New Roman" w:hAnsi="Times New Roman" w:cs="Times New Roman"/>
          <w:b/>
          <w:sz w:val="24"/>
          <w:szCs w:val="24"/>
        </w:rPr>
      </w:pPr>
    </w:p>
    <w:p w:rsidR="00180EFA" w:rsidRPr="00C86496" w:rsidRDefault="00180EFA" w:rsidP="002E090C">
      <w:pPr>
        <w:spacing w:after="0" w:line="360" w:lineRule="auto"/>
        <w:ind w:firstLine="709"/>
        <w:rPr>
          <w:rFonts w:ascii="Times New Roman" w:hAnsi="Times New Roman" w:cs="Times New Roman"/>
          <w:b/>
          <w:sz w:val="24"/>
          <w:szCs w:val="24"/>
        </w:rPr>
      </w:pPr>
    </w:p>
    <w:p w:rsidR="00180EFA" w:rsidRPr="00C86496" w:rsidRDefault="00180EFA" w:rsidP="002E090C">
      <w:pPr>
        <w:spacing w:after="0" w:line="360" w:lineRule="auto"/>
        <w:ind w:firstLine="709"/>
        <w:rPr>
          <w:rFonts w:ascii="Times New Roman" w:hAnsi="Times New Roman" w:cs="Times New Roman"/>
          <w:b/>
          <w:sz w:val="24"/>
          <w:szCs w:val="24"/>
        </w:rPr>
      </w:pPr>
    </w:p>
    <w:p w:rsidR="00180EFA" w:rsidRPr="00C86496" w:rsidRDefault="00180EFA" w:rsidP="002E090C">
      <w:pPr>
        <w:spacing w:after="0" w:line="360" w:lineRule="auto"/>
        <w:ind w:firstLine="709"/>
        <w:rPr>
          <w:rFonts w:ascii="Times New Roman" w:hAnsi="Times New Roman" w:cs="Times New Roman"/>
          <w:b/>
          <w:sz w:val="24"/>
          <w:szCs w:val="24"/>
        </w:rPr>
      </w:pPr>
    </w:p>
    <w:p w:rsidR="00180EFA" w:rsidRPr="00C86496" w:rsidRDefault="00180EFA"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28155B" w:rsidRPr="00C86496" w:rsidRDefault="0028155B" w:rsidP="002E090C">
      <w:pPr>
        <w:spacing w:after="0" w:line="360" w:lineRule="auto"/>
        <w:ind w:firstLine="709"/>
        <w:rPr>
          <w:rFonts w:ascii="Times New Roman" w:hAnsi="Times New Roman" w:cs="Times New Roman"/>
          <w:b/>
          <w:sz w:val="24"/>
          <w:szCs w:val="24"/>
        </w:rPr>
      </w:pPr>
    </w:p>
    <w:p w:rsidR="00180EFA" w:rsidRPr="0028155B" w:rsidRDefault="00AB46F5" w:rsidP="002E090C">
      <w:pPr>
        <w:spacing w:after="0" w:line="360" w:lineRule="auto"/>
        <w:ind w:firstLine="709"/>
        <w:rPr>
          <w:rFonts w:ascii="Times New Roman" w:hAnsi="Times New Roman" w:cs="Times New Roman"/>
          <w:b/>
          <w:sz w:val="24"/>
          <w:szCs w:val="24"/>
          <w:lang w:val="en-US"/>
        </w:rPr>
      </w:pPr>
      <w:r w:rsidRPr="0028155B">
        <w:rPr>
          <w:rFonts w:ascii="Times New Roman" w:hAnsi="Times New Roman" w:cs="Times New Roman"/>
          <w:b/>
          <w:sz w:val="24"/>
          <w:szCs w:val="24"/>
        </w:rPr>
        <w:t>Литература</w:t>
      </w:r>
      <w:r w:rsidRPr="0028155B">
        <w:rPr>
          <w:rFonts w:ascii="Times New Roman" w:hAnsi="Times New Roman" w:cs="Times New Roman"/>
          <w:b/>
          <w:sz w:val="24"/>
          <w:szCs w:val="24"/>
          <w:lang w:val="en-US"/>
        </w:rPr>
        <w:t>:</w:t>
      </w: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1.Graham Friend, Stefan Zehle, Guide to business planning, 2011</w:t>
      </w: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2. Brian R. Ford, Jay M. Bornstein, Patrick T. Pruitt, Ernst &amp; Young LLP, The Ernst &amp; Young Business Plan Guide, 3rd Edition, 2014</w:t>
      </w:r>
    </w:p>
    <w:p w:rsidR="00AB46F5" w:rsidRPr="0028155B" w:rsidRDefault="00AB46F5" w:rsidP="00AB46F5">
      <w:pPr>
        <w:spacing w:after="0" w:line="360" w:lineRule="auto"/>
        <w:ind w:firstLine="709"/>
        <w:rPr>
          <w:rFonts w:ascii="Times New Roman" w:hAnsi="Times New Roman" w:cs="Times New Roman"/>
          <w:color w:val="FF0000"/>
          <w:sz w:val="24"/>
          <w:szCs w:val="24"/>
        </w:rPr>
      </w:pPr>
      <w:r w:rsidRPr="0028155B">
        <w:rPr>
          <w:rFonts w:ascii="Times New Roman" w:hAnsi="Times New Roman" w:cs="Times New Roman"/>
          <w:color w:val="FF0000"/>
          <w:sz w:val="24"/>
          <w:szCs w:val="24"/>
        </w:rPr>
        <w:t xml:space="preserve">3. </w:t>
      </w:r>
      <w:r w:rsidR="00FC288F" w:rsidRPr="0028155B">
        <w:rPr>
          <w:rFonts w:ascii="Times New Roman" w:hAnsi="Times New Roman" w:cs="Times New Roman"/>
          <w:color w:val="FF0000"/>
          <w:sz w:val="24"/>
          <w:szCs w:val="24"/>
        </w:rPr>
        <w:t>Непомнящий Е.Г. "Инвестиционное проектирование", 2013</w:t>
      </w:r>
    </w:p>
    <w:p w:rsidR="00FC288F" w:rsidRPr="0028155B" w:rsidRDefault="00FC288F"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4. Thebookonbusinessplanning, TimBerry, 2014</w:t>
      </w:r>
    </w:p>
    <w:p w:rsidR="00FC288F" w:rsidRPr="0028155B" w:rsidRDefault="00FC288F"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5. SuccessfulBusinessPlan: Secrets&amp;Strategies, RhondaAbrams, 2014</w:t>
      </w:r>
    </w:p>
    <w:p w:rsidR="00FC288F" w:rsidRPr="0028155B" w:rsidRDefault="00FC288F"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 xml:space="preserve">6. </w:t>
      </w:r>
      <w:r w:rsidR="004019BB" w:rsidRPr="0028155B">
        <w:rPr>
          <w:rFonts w:ascii="Times New Roman" w:hAnsi="Times New Roman" w:cs="Times New Roman"/>
          <w:color w:val="FF0000"/>
          <w:sz w:val="24"/>
          <w:szCs w:val="24"/>
          <w:lang w:val="en-US"/>
        </w:rPr>
        <w:t>Brian R. Ford, Jay M. Bornstein, Patrick T. Pruitt, Ernst &amp; Young LLP, The Ernst &amp; Young Business Plan Guide, 3rd Edition, 2014</w:t>
      </w:r>
    </w:p>
    <w:p w:rsidR="004019BB" w:rsidRPr="0028155B" w:rsidRDefault="004019BB"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 xml:space="preserve">7. </w:t>
      </w:r>
      <w:r w:rsidR="009D24D9" w:rsidRPr="0028155B">
        <w:rPr>
          <w:rFonts w:ascii="Times New Roman" w:hAnsi="Times New Roman" w:cs="Times New Roman"/>
          <w:color w:val="FF0000"/>
          <w:sz w:val="24"/>
          <w:szCs w:val="24"/>
          <w:lang w:val="en-US"/>
        </w:rPr>
        <w:t>Clarke  A.  A  (2012)  practical  use  of  key  success  factors  to  improve  the  effectiveness  of  project management. InternationalJournalofProjectManagement, 17(3), 139-145</w:t>
      </w:r>
    </w:p>
    <w:p w:rsidR="009D24D9" w:rsidRPr="0028155B" w:rsidRDefault="009D24D9"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8. Gattorna JL, Berger AJ. (2011) Supply chain cybermastery: building high performance supply chains of the future. LondonGower.</w:t>
      </w:r>
    </w:p>
    <w:p w:rsidR="009D24D9" w:rsidRPr="0028155B" w:rsidRDefault="009D24D9"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9. Luu  V.T,  Kim  S.Y  and  Huynh  T.A  (2014)  Improving  project  management  performance  of  large contractors using benchmarking approach,. International Journal of Project Management, 26, 758-769.</w:t>
      </w:r>
    </w:p>
    <w:p w:rsidR="009D24D9" w:rsidRPr="0028155B" w:rsidRDefault="009D24D9" w:rsidP="00AB46F5">
      <w:pPr>
        <w:spacing w:after="0" w:line="360" w:lineRule="auto"/>
        <w:ind w:firstLine="709"/>
        <w:rPr>
          <w:rFonts w:ascii="Times New Roman" w:eastAsia="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 xml:space="preserve">10. </w:t>
      </w:r>
      <w:r w:rsidRPr="0028155B">
        <w:rPr>
          <w:rFonts w:ascii="Times New Roman" w:eastAsia="Times New Roman" w:hAnsi="Times New Roman" w:cs="Times New Roman"/>
          <w:color w:val="FF0000"/>
          <w:sz w:val="24"/>
          <w:szCs w:val="24"/>
          <w:lang w:val="en-US"/>
        </w:rPr>
        <w:t>Ramabadron  R.,  James  W.  Dean  Jr  and    James    R.Evans.(2011),  Benchmarking  and  Project Management: a review and organizational model. Benchmarking: AninternationalJournal, 4(1), 47-58.</w:t>
      </w:r>
    </w:p>
    <w:p w:rsidR="009D24D9" w:rsidRPr="0028155B" w:rsidRDefault="009D24D9" w:rsidP="00AB46F5">
      <w:pPr>
        <w:spacing w:after="0" w:line="360" w:lineRule="auto"/>
        <w:ind w:firstLine="709"/>
        <w:rPr>
          <w:rFonts w:ascii="Times New Roman" w:eastAsia="Times New Roman" w:hAnsi="Times New Roman" w:cs="Times New Roman"/>
          <w:color w:val="FF0000"/>
          <w:sz w:val="24"/>
          <w:szCs w:val="24"/>
          <w:lang w:val="en-US"/>
        </w:rPr>
      </w:pPr>
      <w:r w:rsidRPr="0028155B">
        <w:rPr>
          <w:rFonts w:ascii="Times New Roman" w:eastAsia="Times New Roman" w:hAnsi="Times New Roman" w:cs="Times New Roman"/>
          <w:color w:val="FF0000"/>
          <w:sz w:val="24"/>
          <w:szCs w:val="24"/>
          <w:lang w:val="en-US"/>
        </w:rPr>
        <w:lastRenderedPageBreak/>
        <w:t>11. American Productivity &amp; Quality Center (APQC) (2011), Emerging Best Practices in Knowledge Management, American Productivity &amp; Quality Centre, Houston, TX.</w:t>
      </w:r>
    </w:p>
    <w:p w:rsidR="009D24D9" w:rsidRPr="0028155B" w:rsidRDefault="009D24D9" w:rsidP="00AB46F5">
      <w:pPr>
        <w:spacing w:after="0" w:line="360" w:lineRule="auto"/>
        <w:ind w:firstLine="709"/>
        <w:rPr>
          <w:rFonts w:ascii="Times New Roman" w:eastAsia="Times New Roman" w:hAnsi="Times New Roman" w:cs="Times New Roman"/>
          <w:color w:val="FF0000"/>
          <w:sz w:val="24"/>
          <w:szCs w:val="24"/>
          <w:lang w:val="en-US"/>
        </w:rPr>
      </w:pPr>
      <w:r w:rsidRPr="0028155B">
        <w:rPr>
          <w:rFonts w:ascii="Times New Roman" w:eastAsia="Times New Roman" w:hAnsi="Times New Roman" w:cs="Times New Roman"/>
          <w:color w:val="FF0000"/>
          <w:sz w:val="24"/>
          <w:szCs w:val="24"/>
          <w:lang w:val="en-US"/>
        </w:rPr>
        <w:t>12. Harber  E.  (2014)  Benchmarking  the  management   of projects:  a  review   of  current  thinking. InternationalJournalofProjectManagement, 22(4), 301-307.</w:t>
      </w:r>
    </w:p>
    <w:p w:rsidR="009D24D9" w:rsidRPr="0028155B" w:rsidRDefault="009D24D9" w:rsidP="00AB46F5">
      <w:pPr>
        <w:spacing w:after="0" w:line="360" w:lineRule="auto"/>
        <w:ind w:firstLine="709"/>
        <w:rPr>
          <w:rFonts w:ascii="Times New Roman" w:hAnsi="Times New Roman" w:cs="Times New Roman"/>
          <w:color w:val="FF0000"/>
          <w:sz w:val="24"/>
          <w:szCs w:val="24"/>
          <w:lang w:val="en-US"/>
        </w:rPr>
      </w:pPr>
      <w:r w:rsidRPr="0028155B">
        <w:rPr>
          <w:rFonts w:ascii="Times New Roman" w:eastAsia="Times New Roman" w:hAnsi="Times New Roman" w:cs="Times New Roman"/>
          <w:color w:val="FF0000"/>
          <w:sz w:val="24"/>
          <w:szCs w:val="24"/>
          <w:lang w:val="en-US"/>
        </w:rPr>
        <w:t xml:space="preserve">13. </w:t>
      </w:r>
      <w:r w:rsidRPr="0028155B">
        <w:rPr>
          <w:rFonts w:ascii="Times New Roman" w:hAnsi="Times New Roman" w:cs="Times New Roman"/>
          <w:color w:val="FF0000"/>
          <w:sz w:val="24"/>
          <w:szCs w:val="24"/>
          <w:lang w:val="en-US"/>
        </w:rPr>
        <w:t xml:space="preserve">Management Tools &amp; Trends 2011, Darrell Rigby and Barbara Bilodeau, 2011 </w:t>
      </w:r>
      <w:r w:rsidRPr="0028155B">
        <w:rPr>
          <w:rFonts w:ascii="Times New Roman" w:hAnsi="Times New Roman" w:cs="Times New Roman"/>
          <w:color w:val="FF0000"/>
          <w:sz w:val="24"/>
          <w:szCs w:val="24"/>
        </w:rPr>
        <w:t>г</w:t>
      </w:r>
      <w:r w:rsidRPr="0028155B">
        <w:rPr>
          <w:rFonts w:ascii="Times New Roman" w:hAnsi="Times New Roman" w:cs="Times New Roman"/>
          <w:color w:val="FF0000"/>
          <w:sz w:val="24"/>
          <w:szCs w:val="24"/>
          <w:lang w:val="en-US"/>
        </w:rPr>
        <w:t>.</w:t>
      </w:r>
    </w:p>
    <w:p w:rsidR="009D24D9" w:rsidRPr="0028155B" w:rsidRDefault="009D24D9"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 xml:space="preserve">14. </w:t>
      </w:r>
      <w:r w:rsidR="008B13C5" w:rsidRPr="0028155B">
        <w:rPr>
          <w:rFonts w:ascii="Times New Roman" w:hAnsi="Times New Roman" w:cs="Times New Roman"/>
          <w:color w:val="FF0000"/>
          <w:sz w:val="24"/>
          <w:szCs w:val="24"/>
          <w:lang w:val="en-US"/>
        </w:rPr>
        <w:t>BhuttaK.SHuqF.  (2012) Benchmarking best practices: an integrated approach. Benchmarking: An international Journal, 6 (3), 254-268.</w:t>
      </w:r>
    </w:p>
    <w:p w:rsidR="008B13C5" w:rsidRDefault="008B13C5" w:rsidP="00AB46F5">
      <w:pPr>
        <w:spacing w:after="0" w:line="360" w:lineRule="auto"/>
        <w:ind w:firstLine="709"/>
        <w:rPr>
          <w:rFonts w:ascii="Times New Roman" w:hAnsi="Times New Roman" w:cs="Times New Roman"/>
          <w:color w:val="FF0000"/>
          <w:sz w:val="24"/>
          <w:szCs w:val="24"/>
          <w:lang w:val="en-US"/>
        </w:rPr>
      </w:pPr>
      <w:r w:rsidRPr="0028155B">
        <w:rPr>
          <w:rFonts w:ascii="Times New Roman" w:hAnsi="Times New Roman" w:cs="Times New Roman"/>
          <w:color w:val="FF0000"/>
          <w:sz w:val="24"/>
          <w:szCs w:val="24"/>
          <w:lang w:val="en-US"/>
        </w:rPr>
        <w:t>15. Richman, T. – Koontz, C. (2014) «How benchmarking can improve business reengineering» in Planning Review, Vol. 21 No. 6, pp. 26-5</w:t>
      </w:r>
    </w:p>
    <w:p w:rsidR="00D71FC2" w:rsidRPr="0028155B" w:rsidRDefault="00D71FC2" w:rsidP="00AB46F5">
      <w:pPr>
        <w:spacing w:after="0" w:line="360" w:lineRule="auto"/>
        <w:ind w:firstLine="709"/>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16. </w:t>
      </w:r>
      <w:r w:rsidRPr="00D71FC2">
        <w:rPr>
          <w:rFonts w:ascii="Times New Roman" w:hAnsi="Times New Roman" w:cs="Times New Roman"/>
          <w:color w:val="FF0000"/>
          <w:sz w:val="24"/>
          <w:szCs w:val="24"/>
          <w:lang w:val="en-US"/>
        </w:rPr>
        <w:t>http://floridasbdc.org/Reports/2015-State-of-Small-Business/index.html</w:t>
      </w:r>
    </w:p>
    <w:p w:rsidR="008B13C5" w:rsidRPr="0028155B" w:rsidRDefault="008B13C5" w:rsidP="00AB46F5">
      <w:pPr>
        <w:spacing w:after="0" w:line="360" w:lineRule="auto"/>
        <w:ind w:firstLine="709"/>
        <w:rPr>
          <w:rFonts w:ascii="Times New Roman" w:hAnsi="Times New Roman" w:cs="Times New Roman"/>
          <w:color w:val="FF0000"/>
          <w:sz w:val="24"/>
          <w:szCs w:val="24"/>
          <w:lang w:val="en-US"/>
        </w:rPr>
      </w:pP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p>
    <w:p w:rsidR="00AB46F5" w:rsidRPr="0028155B" w:rsidRDefault="00AB46F5" w:rsidP="00AB46F5">
      <w:pPr>
        <w:spacing w:after="0" w:line="360" w:lineRule="auto"/>
        <w:ind w:firstLine="709"/>
        <w:rPr>
          <w:rFonts w:ascii="Times New Roman" w:hAnsi="Times New Roman" w:cs="Times New Roman"/>
          <w:color w:val="FF0000"/>
          <w:sz w:val="24"/>
          <w:szCs w:val="24"/>
          <w:lang w:val="en-US"/>
        </w:rPr>
      </w:pPr>
    </w:p>
    <w:p w:rsidR="0028155B" w:rsidRDefault="0028155B"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p w:rsidR="00A76209" w:rsidRDefault="00A76209" w:rsidP="00AB46F5">
      <w:pPr>
        <w:spacing w:after="0" w:line="360" w:lineRule="auto"/>
        <w:ind w:firstLine="709"/>
        <w:rPr>
          <w:rFonts w:ascii="Times New Roman" w:hAnsi="Times New Roman" w:cs="Times New Roman"/>
          <w:color w:val="FF0000"/>
          <w:sz w:val="24"/>
          <w:szCs w:val="24"/>
        </w:rPr>
      </w:pPr>
    </w:p>
    <w:sectPr w:rsidR="00A76209" w:rsidSect="00EE0438">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4ED" w:rsidRDefault="00F774ED" w:rsidP="00F0348C">
      <w:pPr>
        <w:spacing w:after="0" w:line="240" w:lineRule="auto"/>
      </w:pPr>
      <w:r>
        <w:separator/>
      </w:r>
    </w:p>
  </w:endnote>
  <w:endnote w:type="continuationSeparator" w:id="1">
    <w:p w:rsidR="00F774ED" w:rsidRDefault="00F774ED" w:rsidP="00F03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BoldMT">
    <w:altName w:val="Yu Gothic UI"/>
    <w:panose1 w:val="00000000000000000000"/>
    <w:charset w:val="80"/>
    <w:family w:val="auto"/>
    <w:notTrueType/>
    <w:pitch w:val="default"/>
    <w:sig w:usb0="00000201" w:usb1="08070000" w:usb2="00000010" w:usb3="00000000" w:csb0="00020004"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849663"/>
      <w:docPartObj>
        <w:docPartGallery w:val="Page Numbers (Bottom of Page)"/>
        <w:docPartUnique/>
      </w:docPartObj>
    </w:sdtPr>
    <w:sdtContent>
      <w:p w:rsidR="00D4210D" w:rsidRDefault="00D4210D">
        <w:pPr>
          <w:pStyle w:val="a8"/>
          <w:jc w:val="right"/>
        </w:pPr>
        <w:fldSimple w:instr=" PAGE   \* MERGEFORMAT ">
          <w:r w:rsidR="00785028">
            <w:rPr>
              <w:noProof/>
            </w:rPr>
            <w:t>28</w:t>
          </w:r>
        </w:fldSimple>
      </w:p>
    </w:sdtContent>
  </w:sdt>
  <w:p w:rsidR="00D4210D" w:rsidRDefault="00D421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4ED" w:rsidRDefault="00F774ED" w:rsidP="00F0348C">
      <w:pPr>
        <w:spacing w:after="0" w:line="240" w:lineRule="auto"/>
      </w:pPr>
      <w:r>
        <w:separator/>
      </w:r>
    </w:p>
  </w:footnote>
  <w:footnote w:type="continuationSeparator" w:id="1">
    <w:p w:rsidR="00F774ED" w:rsidRDefault="00F774ED" w:rsidP="00F0348C">
      <w:pPr>
        <w:spacing w:after="0" w:line="240" w:lineRule="auto"/>
      </w:pPr>
      <w:r>
        <w:continuationSeparator/>
      </w:r>
    </w:p>
  </w:footnote>
  <w:footnote w:id="2">
    <w:p w:rsidR="00D4210D" w:rsidRDefault="00D4210D">
      <w:pPr>
        <w:pStyle w:val="ae"/>
      </w:pPr>
      <w:r>
        <w:rPr>
          <w:rStyle w:val="af0"/>
        </w:rPr>
        <w:footnoteRef/>
      </w:r>
      <w:r>
        <w:t xml:space="preserve"> Немтинов А.А. Бизнес планирование. Конспект лекций.</w:t>
      </w:r>
    </w:p>
  </w:footnote>
  <w:footnote w:id="3">
    <w:p w:rsidR="00D4210D" w:rsidRDefault="00D4210D" w:rsidP="00C864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4D5"/>
    <w:multiLevelType w:val="hybridMultilevel"/>
    <w:tmpl w:val="B1488E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292100"/>
    <w:multiLevelType w:val="hybridMultilevel"/>
    <w:tmpl w:val="72885A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1333FE"/>
    <w:multiLevelType w:val="hybridMultilevel"/>
    <w:tmpl w:val="AF1C37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13649E1"/>
    <w:multiLevelType w:val="hybridMultilevel"/>
    <w:tmpl w:val="DD081A2E"/>
    <w:lvl w:ilvl="0" w:tplc="EF705D30">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7A0385"/>
    <w:multiLevelType w:val="hybridMultilevel"/>
    <w:tmpl w:val="58366B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ED66A1"/>
    <w:multiLevelType w:val="hybridMultilevel"/>
    <w:tmpl w:val="031CA7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1A56228"/>
    <w:multiLevelType w:val="hybridMultilevel"/>
    <w:tmpl w:val="B5841F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B1230FB"/>
    <w:multiLevelType w:val="hybridMultilevel"/>
    <w:tmpl w:val="AF7255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EC8235E"/>
    <w:multiLevelType w:val="hybridMultilevel"/>
    <w:tmpl w:val="BE5A1E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3"/>
  </w:num>
  <w:num w:numId="6">
    <w:abstractNumId w:val="7"/>
  </w:num>
  <w:num w:numId="7">
    <w:abstractNumId w:val="2"/>
  </w:num>
  <w:num w:numId="8">
    <w:abstractNumId w:val="1"/>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FF3576"/>
    <w:rsid w:val="00036514"/>
    <w:rsid w:val="00067A7D"/>
    <w:rsid w:val="000A4A83"/>
    <w:rsid w:val="000A6AB6"/>
    <w:rsid w:val="000B030A"/>
    <w:rsid w:val="000B53F8"/>
    <w:rsid w:val="000C79CE"/>
    <w:rsid w:val="000D7292"/>
    <w:rsid w:val="000F381B"/>
    <w:rsid w:val="000F4D2B"/>
    <w:rsid w:val="00104D56"/>
    <w:rsid w:val="001057B8"/>
    <w:rsid w:val="00125F44"/>
    <w:rsid w:val="00146DDC"/>
    <w:rsid w:val="00171C70"/>
    <w:rsid w:val="00180EFA"/>
    <w:rsid w:val="00195D49"/>
    <w:rsid w:val="001C2727"/>
    <w:rsid w:val="00204035"/>
    <w:rsid w:val="002072C1"/>
    <w:rsid w:val="00231599"/>
    <w:rsid w:val="00270C7B"/>
    <w:rsid w:val="0027115B"/>
    <w:rsid w:val="00274129"/>
    <w:rsid w:val="0027555C"/>
    <w:rsid w:val="0028155B"/>
    <w:rsid w:val="002B0DA2"/>
    <w:rsid w:val="002C5D2F"/>
    <w:rsid w:val="002E090C"/>
    <w:rsid w:val="002E1FF5"/>
    <w:rsid w:val="003129E6"/>
    <w:rsid w:val="00314AFE"/>
    <w:rsid w:val="003167B8"/>
    <w:rsid w:val="003665C9"/>
    <w:rsid w:val="0037239D"/>
    <w:rsid w:val="003764C2"/>
    <w:rsid w:val="003800E5"/>
    <w:rsid w:val="003E6505"/>
    <w:rsid w:val="004019BB"/>
    <w:rsid w:val="00403EFA"/>
    <w:rsid w:val="004C53F6"/>
    <w:rsid w:val="004D5BAC"/>
    <w:rsid w:val="004E2413"/>
    <w:rsid w:val="004F2F32"/>
    <w:rsid w:val="005050E5"/>
    <w:rsid w:val="00545244"/>
    <w:rsid w:val="005545BA"/>
    <w:rsid w:val="0059485A"/>
    <w:rsid w:val="005A3AC8"/>
    <w:rsid w:val="005A7174"/>
    <w:rsid w:val="005C1943"/>
    <w:rsid w:val="005F635A"/>
    <w:rsid w:val="006076CA"/>
    <w:rsid w:val="0061339D"/>
    <w:rsid w:val="00620DF3"/>
    <w:rsid w:val="00625F2E"/>
    <w:rsid w:val="00642BAE"/>
    <w:rsid w:val="006476ED"/>
    <w:rsid w:val="006B5483"/>
    <w:rsid w:val="006C30B0"/>
    <w:rsid w:val="006D042B"/>
    <w:rsid w:val="006D7521"/>
    <w:rsid w:val="006E2A1B"/>
    <w:rsid w:val="006E5D7E"/>
    <w:rsid w:val="006F0320"/>
    <w:rsid w:val="007163E4"/>
    <w:rsid w:val="0077209A"/>
    <w:rsid w:val="007748CB"/>
    <w:rsid w:val="00785028"/>
    <w:rsid w:val="007962CD"/>
    <w:rsid w:val="007C6096"/>
    <w:rsid w:val="007E4BF4"/>
    <w:rsid w:val="007E654F"/>
    <w:rsid w:val="007E7C0B"/>
    <w:rsid w:val="00813B89"/>
    <w:rsid w:val="00814DEE"/>
    <w:rsid w:val="0083434D"/>
    <w:rsid w:val="00852279"/>
    <w:rsid w:val="008549F8"/>
    <w:rsid w:val="00865F13"/>
    <w:rsid w:val="00866A87"/>
    <w:rsid w:val="00872164"/>
    <w:rsid w:val="0088313D"/>
    <w:rsid w:val="00883C24"/>
    <w:rsid w:val="00884598"/>
    <w:rsid w:val="008A502D"/>
    <w:rsid w:val="008A7945"/>
    <w:rsid w:val="008B13C5"/>
    <w:rsid w:val="008C104B"/>
    <w:rsid w:val="008C7CEA"/>
    <w:rsid w:val="008D30BD"/>
    <w:rsid w:val="008D6939"/>
    <w:rsid w:val="008F720A"/>
    <w:rsid w:val="009411C7"/>
    <w:rsid w:val="00944C9E"/>
    <w:rsid w:val="00961621"/>
    <w:rsid w:val="009D24D9"/>
    <w:rsid w:val="009E0117"/>
    <w:rsid w:val="009F1976"/>
    <w:rsid w:val="00A24E91"/>
    <w:rsid w:val="00A548B5"/>
    <w:rsid w:val="00A76147"/>
    <w:rsid w:val="00A76209"/>
    <w:rsid w:val="00AB46F5"/>
    <w:rsid w:val="00AD0CC7"/>
    <w:rsid w:val="00AD32B6"/>
    <w:rsid w:val="00AE0519"/>
    <w:rsid w:val="00B14166"/>
    <w:rsid w:val="00B87EC1"/>
    <w:rsid w:val="00BC0DCC"/>
    <w:rsid w:val="00BD412E"/>
    <w:rsid w:val="00C00674"/>
    <w:rsid w:val="00C02D61"/>
    <w:rsid w:val="00C50730"/>
    <w:rsid w:val="00C72B90"/>
    <w:rsid w:val="00C8112A"/>
    <w:rsid w:val="00C86496"/>
    <w:rsid w:val="00CA5923"/>
    <w:rsid w:val="00CB0243"/>
    <w:rsid w:val="00CB4E67"/>
    <w:rsid w:val="00CE7D2F"/>
    <w:rsid w:val="00CF354B"/>
    <w:rsid w:val="00D03F84"/>
    <w:rsid w:val="00D072A0"/>
    <w:rsid w:val="00D10A93"/>
    <w:rsid w:val="00D15252"/>
    <w:rsid w:val="00D4210D"/>
    <w:rsid w:val="00D56902"/>
    <w:rsid w:val="00D57C95"/>
    <w:rsid w:val="00D71FC2"/>
    <w:rsid w:val="00D75BB4"/>
    <w:rsid w:val="00D94824"/>
    <w:rsid w:val="00DA483C"/>
    <w:rsid w:val="00DB3FFF"/>
    <w:rsid w:val="00DE4A72"/>
    <w:rsid w:val="00DF24CC"/>
    <w:rsid w:val="00E14F4F"/>
    <w:rsid w:val="00E232C5"/>
    <w:rsid w:val="00E244B3"/>
    <w:rsid w:val="00E325EF"/>
    <w:rsid w:val="00E34836"/>
    <w:rsid w:val="00E528A2"/>
    <w:rsid w:val="00E60CE4"/>
    <w:rsid w:val="00E66F1C"/>
    <w:rsid w:val="00E92A8E"/>
    <w:rsid w:val="00E931EA"/>
    <w:rsid w:val="00ED13E5"/>
    <w:rsid w:val="00ED45BE"/>
    <w:rsid w:val="00EE0438"/>
    <w:rsid w:val="00EF1AE6"/>
    <w:rsid w:val="00F007B0"/>
    <w:rsid w:val="00F0348C"/>
    <w:rsid w:val="00F5003E"/>
    <w:rsid w:val="00F50A38"/>
    <w:rsid w:val="00F566E2"/>
    <w:rsid w:val="00F62DE3"/>
    <w:rsid w:val="00F774ED"/>
    <w:rsid w:val="00F87EC5"/>
    <w:rsid w:val="00F9218E"/>
    <w:rsid w:val="00FA1299"/>
    <w:rsid w:val="00FB515B"/>
    <w:rsid w:val="00FC0360"/>
    <w:rsid w:val="00FC288F"/>
    <w:rsid w:val="00FD260F"/>
    <w:rsid w:val="00FE57C8"/>
    <w:rsid w:val="00FF3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79"/>
  </w:style>
  <w:style w:type="paragraph" w:styleId="2">
    <w:name w:val="heading 2"/>
    <w:basedOn w:val="a"/>
    <w:next w:val="a"/>
    <w:link w:val="20"/>
    <w:uiPriority w:val="9"/>
    <w:semiHidden/>
    <w:unhideWhenUsed/>
    <w:qFormat/>
    <w:rsid w:val="008522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72B90"/>
    <w:pPr>
      <w:keepNext/>
      <w:keepLines/>
      <w:spacing w:before="200" w:after="0" w:line="259" w:lineRule="auto"/>
      <w:outlineLvl w:val="2"/>
    </w:pPr>
    <w:rPr>
      <w:rFonts w:asciiTheme="majorHAnsi" w:eastAsiaTheme="majorEastAsia" w:hAnsiTheme="majorHAnsi" w:cstheme="majorBidi"/>
      <w:b/>
      <w:bCs/>
      <w:color w:val="4F81BD" w:themeColor="accent1"/>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03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F0320"/>
    <w:pPr>
      <w:ind w:left="720"/>
      <w:contextualSpacing/>
    </w:pPr>
  </w:style>
  <w:style w:type="character" w:styleId="a5">
    <w:name w:val="Strong"/>
    <w:basedOn w:val="a0"/>
    <w:uiPriority w:val="22"/>
    <w:qFormat/>
    <w:rsid w:val="00872164"/>
    <w:rPr>
      <w:b/>
      <w:bCs/>
    </w:rPr>
  </w:style>
  <w:style w:type="paragraph" w:styleId="a6">
    <w:name w:val="header"/>
    <w:basedOn w:val="a"/>
    <w:link w:val="a7"/>
    <w:uiPriority w:val="99"/>
    <w:unhideWhenUsed/>
    <w:rsid w:val="00F03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348C"/>
  </w:style>
  <w:style w:type="paragraph" w:styleId="a8">
    <w:name w:val="footer"/>
    <w:basedOn w:val="a"/>
    <w:link w:val="a9"/>
    <w:uiPriority w:val="99"/>
    <w:unhideWhenUsed/>
    <w:rsid w:val="00F03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348C"/>
  </w:style>
  <w:style w:type="paragraph" w:styleId="aa">
    <w:name w:val="Balloon Text"/>
    <w:basedOn w:val="a"/>
    <w:link w:val="ab"/>
    <w:uiPriority w:val="99"/>
    <w:semiHidden/>
    <w:unhideWhenUsed/>
    <w:rsid w:val="00270C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0C7B"/>
    <w:rPr>
      <w:rFonts w:ascii="Tahoma" w:hAnsi="Tahoma" w:cs="Tahoma"/>
      <w:sz w:val="16"/>
      <w:szCs w:val="16"/>
    </w:rPr>
  </w:style>
  <w:style w:type="character" w:customStyle="1" w:styleId="30">
    <w:name w:val="Заголовок 3 Знак"/>
    <w:basedOn w:val="a0"/>
    <w:link w:val="3"/>
    <w:uiPriority w:val="9"/>
    <w:semiHidden/>
    <w:rsid w:val="00C72B90"/>
    <w:rPr>
      <w:rFonts w:asciiTheme="majorHAnsi" w:eastAsiaTheme="majorEastAsia" w:hAnsiTheme="majorHAnsi" w:cstheme="majorBidi"/>
      <w:b/>
      <w:bCs/>
      <w:color w:val="4F81BD" w:themeColor="accent1"/>
      <w:lang w:val="uk-UA" w:eastAsia="en-US"/>
    </w:rPr>
  </w:style>
  <w:style w:type="character" w:customStyle="1" w:styleId="apple-converted-space">
    <w:name w:val="apple-converted-space"/>
    <w:basedOn w:val="a0"/>
    <w:rsid w:val="00C72B90"/>
  </w:style>
  <w:style w:type="character" w:styleId="ac">
    <w:name w:val="Hyperlink"/>
    <w:basedOn w:val="a0"/>
    <w:uiPriority w:val="99"/>
    <w:semiHidden/>
    <w:unhideWhenUsed/>
    <w:rsid w:val="00C72B90"/>
    <w:rPr>
      <w:color w:val="0000FF"/>
      <w:u w:val="single"/>
    </w:rPr>
  </w:style>
  <w:style w:type="table" w:styleId="ad">
    <w:name w:val="Table Grid"/>
    <w:basedOn w:val="a1"/>
    <w:uiPriority w:val="59"/>
    <w:rsid w:val="006D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uiPriority w:val="99"/>
    <w:semiHidden/>
    <w:unhideWhenUsed/>
    <w:rsid w:val="00E931EA"/>
    <w:pPr>
      <w:spacing w:after="0" w:line="240" w:lineRule="auto"/>
    </w:pPr>
    <w:rPr>
      <w:sz w:val="20"/>
      <w:szCs w:val="20"/>
    </w:rPr>
  </w:style>
  <w:style w:type="character" w:customStyle="1" w:styleId="af">
    <w:name w:val="Текст сноски Знак"/>
    <w:basedOn w:val="a0"/>
    <w:link w:val="ae"/>
    <w:uiPriority w:val="99"/>
    <w:semiHidden/>
    <w:rsid w:val="00E931EA"/>
    <w:rPr>
      <w:sz w:val="20"/>
      <w:szCs w:val="20"/>
    </w:rPr>
  </w:style>
  <w:style w:type="character" w:styleId="af0">
    <w:name w:val="footnote reference"/>
    <w:basedOn w:val="a0"/>
    <w:uiPriority w:val="99"/>
    <w:semiHidden/>
    <w:unhideWhenUsed/>
    <w:rsid w:val="00E931EA"/>
    <w:rPr>
      <w:vertAlign w:val="superscript"/>
    </w:rPr>
  </w:style>
  <w:style w:type="character" w:customStyle="1" w:styleId="20">
    <w:name w:val="Заголовок 2 Знак"/>
    <w:basedOn w:val="a0"/>
    <w:link w:val="2"/>
    <w:uiPriority w:val="9"/>
    <w:semiHidden/>
    <w:rsid w:val="00852279"/>
    <w:rPr>
      <w:rFonts w:asciiTheme="majorHAnsi" w:eastAsiaTheme="majorEastAsia" w:hAnsiTheme="majorHAnsi" w:cstheme="majorBidi"/>
      <w:color w:val="365F91" w:themeColor="accent1" w:themeShade="BF"/>
      <w:sz w:val="26"/>
      <w:szCs w:val="26"/>
    </w:rPr>
  </w:style>
  <w:style w:type="character" w:customStyle="1" w:styleId="st">
    <w:name w:val="st"/>
    <w:basedOn w:val="a0"/>
    <w:rsid w:val="00A24E91"/>
  </w:style>
</w:styles>
</file>

<file path=word/webSettings.xml><?xml version="1.0" encoding="utf-8"?>
<w:webSettings xmlns:r="http://schemas.openxmlformats.org/officeDocument/2006/relationships" xmlns:w="http://schemas.openxmlformats.org/wordprocessingml/2006/main">
  <w:divs>
    <w:div w:id="52704245">
      <w:bodyDiv w:val="1"/>
      <w:marLeft w:val="0"/>
      <w:marRight w:val="0"/>
      <w:marTop w:val="0"/>
      <w:marBottom w:val="0"/>
      <w:divBdr>
        <w:top w:val="none" w:sz="0" w:space="0" w:color="auto"/>
        <w:left w:val="none" w:sz="0" w:space="0" w:color="auto"/>
        <w:bottom w:val="none" w:sz="0" w:space="0" w:color="auto"/>
        <w:right w:val="none" w:sz="0" w:space="0" w:color="auto"/>
      </w:divBdr>
      <w:divsChild>
        <w:div w:id="22172941">
          <w:marLeft w:val="0"/>
          <w:marRight w:val="0"/>
          <w:marTop w:val="0"/>
          <w:marBottom w:val="0"/>
          <w:divBdr>
            <w:top w:val="none" w:sz="0" w:space="0" w:color="auto"/>
            <w:left w:val="none" w:sz="0" w:space="0" w:color="auto"/>
            <w:bottom w:val="none" w:sz="0" w:space="0" w:color="auto"/>
            <w:right w:val="none" w:sz="0" w:space="0" w:color="auto"/>
          </w:divBdr>
          <w:divsChild>
            <w:div w:id="344405449">
              <w:marLeft w:val="0"/>
              <w:marRight w:val="0"/>
              <w:marTop w:val="0"/>
              <w:marBottom w:val="0"/>
              <w:divBdr>
                <w:top w:val="none" w:sz="0" w:space="0" w:color="auto"/>
                <w:left w:val="none" w:sz="0" w:space="0" w:color="auto"/>
                <w:bottom w:val="none" w:sz="0" w:space="0" w:color="auto"/>
                <w:right w:val="none" w:sz="0" w:space="0" w:color="auto"/>
              </w:divBdr>
              <w:divsChild>
                <w:div w:id="2168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6434">
      <w:bodyDiv w:val="1"/>
      <w:marLeft w:val="0"/>
      <w:marRight w:val="0"/>
      <w:marTop w:val="0"/>
      <w:marBottom w:val="0"/>
      <w:divBdr>
        <w:top w:val="none" w:sz="0" w:space="0" w:color="auto"/>
        <w:left w:val="none" w:sz="0" w:space="0" w:color="auto"/>
        <w:bottom w:val="none" w:sz="0" w:space="0" w:color="auto"/>
        <w:right w:val="none" w:sz="0" w:space="0" w:color="auto"/>
      </w:divBdr>
    </w:div>
    <w:div w:id="200216147">
      <w:bodyDiv w:val="1"/>
      <w:marLeft w:val="0"/>
      <w:marRight w:val="0"/>
      <w:marTop w:val="0"/>
      <w:marBottom w:val="0"/>
      <w:divBdr>
        <w:top w:val="none" w:sz="0" w:space="0" w:color="auto"/>
        <w:left w:val="none" w:sz="0" w:space="0" w:color="auto"/>
        <w:bottom w:val="none" w:sz="0" w:space="0" w:color="auto"/>
        <w:right w:val="none" w:sz="0" w:space="0" w:color="auto"/>
      </w:divBdr>
      <w:divsChild>
        <w:div w:id="1820419468">
          <w:marLeft w:val="0"/>
          <w:marRight w:val="0"/>
          <w:marTop w:val="0"/>
          <w:marBottom w:val="0"/>
          <w:divBdr>
            <w:top w:val="none" w:sz="0" w:space="0" w:color="auto"/>
            <w:left w:val="none" w:sz="0" w:space="0" w:color="auto"/>
            <w:bottom w:val="none" w:sz="0" w:space="0" w:color="auto"/>
            <w:right w:val="none" w:sz="0" w:space="0" w:color="auto"/>
          </w:divBdr>
        </w:div>
        <w:div w:id="1647395720">
          <w:marLeft w:val="0"/>
          <w:marRight w:val="0"/>
          <w:marTop w:val="0"/>
          <w:marBottom w:val="0"/>
          <w:divBdr>
            <w:top w:val="none" w:sz="0" w:space="0" w:color="auto"/>
            <w:left w:val="none" w:sz="0" w:space="0" w:color="auto"/>
            <w:bottom w:val="none" w:sz="0" w:space="0" w:color="auto"/>
            <w:right w:val="none" w:sz="0" w:space="0" w:color="auto"/>
          </w:divBdr>
        </w:div>
        <w:div w:id="1594128913">
          <w:marLeft w:val="0"/>
          <w:marRight w:val="0"/>
          <w:marTop w:val="0"/>
          <w:marBottom w:val="0"/>
          <w:divBdr>
            <w:top w:val="none" w:sz="0" w:space="0" w:color="auto"/>
            <w:left w:val="none" w:sz="0" w:space="0" w:color="auto"/>
            <w:bottom w:val="none" w:sz="0" w:space="0" w:color="auto"/>
            <w:right w:val="none" w:sz="0" w:space="0" w:color="auto"/>
          </w:divBdr>
        </w:div>
        <w:div w:id="303389282">
          <w:marLeft w:val="0"/>
          <w:marRight w:val="0"/>
          <w:marTop w:val="0"/>
          <w:marBottom w:val="0"/>
          <w:divBdr>
            <w:top w:val="none" w:sz="0" w:space="0" w:color="auto"/>
            <w:left w:val="none" w:sz="0" w:space="0" w:color="auto"/>
            <w:bottom w:val="none" w:sz="0" w:space="0" w:color="auto"/>
            <w:right w:val="none" w:sz="0" w:space="0" w:color="auto"/>
          </w:divBdr>
        </w:div>
      </w:divsChild>
    </w:div>
    <w:div w:id="202644185">
      <w:bodyDiv w:val="1"/>
      <w:marLeft w:val="0"/>
      <w:marRight w:val="0"/>
      <w:marTop w:val="0"/>
      <w:marBottom w:val="0"/>
      <w:divBdr>
        <w:top w:val="none" w:sz="0" w:space="0" w:color="auto"/>
        <w:left w:val="none" w:sz="0" w:space="0" w:color="auto"/>
        <w:bottom w:val="none" w:sz="0" w:space="0" w:color="auto"/>
        <w:right w:val="none" w:sz="0" w:space="0" w:color="auto"/>
      </w:divBdr>
      <w:divsChild>
        <w:div w:id="1463301284">
          <w:marLeft w:val="0"/>
          <w:marRight w:val="0"/>
          <w:marTop w:val="0"/>
          <w:marBottom w:val="0"/>
          <w:divBdr>
            <w:top w:val="none" w:sz="0" w:space="0" w:color="auto"/>
            <w:left w:val="none" w:sz="0" w:space="0" w:color="auto"/>
            <w:bottom w:val="none" w:sz="0" w:space="0" w:color="auto"/>
            <w:right w:val="none" w:sz="0" w:space="0" w:color="auto"/>
          </w:divBdr>
        </w:div>
        <w:div w:id="413666977">
          <w:marLeft w:val="0"/>
          <w:marRight w:val="0"/>
          <w:marTop w:val="0"/>
          <w:marBottom w:val="0"/>
          <w:divBdr>
            <w:top w:val="none" w:sz="0" w:space="0" w:color="auto"/>
            <w:left w:val="none" w:sz="0" w:space="0" w:color="auto"/>
            <w:bottom w:val="none" w:sz="0" w:space="0" w:color="auto"/>
            <w:right w:val="none" w:sz="0" w:space="0" w:color="auto"/>
          </w:divBdr>
        </w:div>
        <w:div w:id="964235826">
          <w:marLeft w:val="0"/>
          <w:marRight w:val="0"/>
          <w:marTop w:val="0"/>
          <w:marBottom w:val="0"/>
          <w:divBdr>
            <w:top w:val="none" w:sz="0" w:space="0" w:color="auto"/>
            <w:left w:val="none" w:sz="0" w:space="0" w:color="auto"/>
            <w:bottom w:val="none" w:sz="0" w:space="0" w:color="auto"/>
            <w:right w:val="none" w:sz="0" w:space="0" w:color="auto"/>
          </w:divBdr>
        </w:div>
      </w:divsChild>
    </w:div>
    <w:div w:id="229654419">
      <w:bodyDiv w:val="1"/>
      <w:marLeft w:val="0"/>
      <w:marRight w:val="0"/>
      <w:marTop w:val="0"/>
      <w:marBottom w:val="0"/>
      <w:divBdr>
        <w:top w:val="none" w:sz="0" w:space="0" w:color="auto"/>
        <w:left w:val="none" w:sz="0" w:space="0" w:color="auto"/>
        <w:bottom w:val="none" w:sz="0" w:space="0" w:color="auto"/>
        <w:right w:val="none" w:sz="0" w:space="0" w:color="auto"/>
      </w:divBdr>
    </w:div>
    <w:div w:id="260185878">
      <w:bodyDiv w:val="1"/>
      <w:marLeft w:val="0"/>
      <w:marRight w:val="0"/>
      <w:marTop w:val="0"/>
      <w:marBottom w:val="0"/>
      <w:divBdr>
        <w:top w:val="none" w:sz="0" w:space="0" w:color="auto"/>
        <w:left w:val="none" w:sz="0" w:space="0" w:color="auto"/>
        <w:bottom w:val="none" w:sz="0" w:space="0" w:color="auto"/>
        <w:right w:val="none" w:sz="0" w:space="0" w:color="auto"/>
      </w:divBdr>
    </w:div>
    <w:div w:id="322466915">
      <w:bodyDiv w:val="1"/>
      <w:marLeft w:val="0"/>
      <w:marRight w:val="0"/>
      <w:marTop w:val="0"/>
      <w:marBottom w:val="0"/>
      <w:divBdr>
        <w:top w:val="none" w:sz="0" w:space="0" w:color="auto"/>
        <w:left w:val="none" w:sz="0" w:space="0" w:color="auto"/>
        <w:bottom w:val="none" w:sz="0" w:space="0" w:color="auto"/>
        <w:right w:val="none" w:sz="0" w:space="0" w:color="auto"/>
      </w:divBdr>
    </w:div>
    <w:div w:id="326835208">
      <w:bodyDiv w:val="1"/>
      <w:marLeft w:val="0"/>
      <w:marRight w:val="0"/>
      <w:marTop w:val="0"/>
      <w:marBottom w:val="0"/>
      <w:divBdr>
        <w:top w:val="none" w:sz="0" w:space="0" w:color="auto"/>
        <w:left w:val="none" w:sz="0" w:space="0" w:color="auto"/>
        <w:bottom w:val="none" w:sz="0" w:space="0" w:color="auto"/>
        <w:right w:val="none" w:sz="0" w:space="0" w:color="auto"/>
      </w:divBdr>
    </w:div>
    <w:div w:id="327905290">
      <w:bodyDiv w:val="1"/>
      <w:marLeft w:val="0"/>
      <w:marRight w:val="0"/>
      <w:marTop w:val="0"/>
      <w:marBottom w:val="0"/>
      <w:divBdr>
        <w:top w:val="none" w:sz="0" w:space="0" w:color="auto"/>
        <w:left w:val="none" w:sz="0" w:space="0" w:color="auto"/>
        <w:bottom w:val="none" w:sz="0" w:space="0" w:color="auto"/>
        <w:right w:val="none" w:sz="0" w:space="0" w:color="auto"/>
      </w:divBdr>
      <w:divsChild>
        <w:div w:id="1216626890">
          <w:marLeft w:val="0"/>
          <w:marRight w:val="0"/>
          <w:marTop w:val="0"/>
          <w:marBottom w:val="0"/>
          <w:divBdr>
            <w:top w:val="none" w:sz="0" w:space="0" w:color="auto"/>
            <w:left w:val="none" w:sz="0" w:space="0" w:color="auto"/>
            <w:bottom w:val="none" w:sz="0" w:space="0" w:color="auto"/>
            <w:right w:val="none" w:sz="0" w:space="0" w:color="auto"/>
          </w:divBdr>
        </w:div>
        <w:div w:id="471795609">
          <w:marLeft w:val="0"/>
          <w:marRight w:val="0"/>
          <w:marTop w:val="0"/>
          <w:marBottom w:val="0"/>
          <w:divBdr>
            <w:top w:val="none" w:sz="0" w:space="0" w:color="auto"/>
            <w:left w:val="none" w:sz="0" w:space="0" w:color="auto"/>
            <w:bottom w:val="none" w:sz="0" w:space="0" w:color="auto"/>
            <w:right w:val="none" w:sz="0" w:space="0" w:color="auto"/>
          </w:divBdr>
          <w:divsChild>
            <w:div w:id="1983537109">
              <w:marLeft w:val="0"/>
              <w:marRight w:val="0"/>
              <w:marTop w:val="0"/>
              <w:marBottom w:val="0"/>
              <w:divBdr>
                <w:top w:val="none" w:sz="0" w:space="0" w:color="auto"/>
                <w:left w:val="none" w:sz="0" w:space="0" w:color="auto"/>
                <w:bottom w:val="none" w:sz="0" w:space="0" w:color="auto"/>
                <w:right w:val="none" w:sz="0" w:space="0" w:color="auto"/>
              </w:divBdr>
              <w:divsChild>
                <w:div w:id="425537292">
                  <w:marLeft w:val="0"/>
                  <w:marRight w:val="0"/>
                  <w:marTop w:val="0"/>
                  <w:marBottom w:val="0"/>
                  <w:divBdr>
                    <w:top w:val="none" w:sz="0" w:space="0" w:color="auto"/>
                    <w:left w:val="none" w:sz="0" w:space="0" w:color="auto"/>
                    <w:bottom w:val="none" w:sz="0" w:space="0" w:color="auto"/>
                    <w:right w:val="none" w:sz="0" w:space="0" w:color="auto"/>
                  </w:divBdr>
                  <w:divsChild>
                    <w:div w:id="2060082583">
                      <w:marLeft w:val="0"/>
                      <w:marRight w:val="0"/>
                      <w:marTop w:val="0"/>
                      <w:marBottom w:val="0"/>
                      <w:divBdr>
                        <w:top w:val="none" w:sz="0" w:space="0" w:color="auto"/>
                        <w:left w:val="none" w:sz="0" w:space="0" w:color="auto"/>
                        <w:bottom w:val="none" w:sz="0" w:space="0" w:color="auto"/>
                        <w:right w:val="none" w:sz="0" w:space="0" w:color="auto"/>
                      </w:divBdr>
                      <w:divsChild>
                        <w:div w:id="1495562071">
                          <w:marLeft w:val="0"/>
                          <w:marRight w:val="0"/>
                          <w:marTop w:val="0"/>
                          <w:marBottom w:val="0"/>
                          <w:divBdr>
                            <w:top w:val="none" w:sz="0" w:space="0" w:color="auto"/>
                            <w:left w:val="none" w:sz="0" w:space="0" w:color="auto"/>
                            <w:bottom w:val="none" w:sz="0" w:space="0" w:color="auto"/>
                            <w:right w:val="none" w:sz="0" w:space="0" w:color="auto"/>
                          </w:divBdr>
                          <w:divsChild>
                            <w:div w:id="458718773">
                              <w:marLeft w:val="0"/>
                              <w:marRight w:val="0"/>
                              <w:marTop w:val="0"/>
                              <w:marBottom w:val="0"/>
                              <w:divBdr>
                                <w:top w:val="none" w:sz="0" w:space="0" w:color="auto"/>
                                <w:left w:val="none" w:sz="0" w:space="0" w:color="auto"/>
                                <w:bottom w:val="none" w:sz="0" w:space="0" w:color="auto"/>
                                <w:right w:val="none" w:sz="0" w:space="0" w:color="auto"/>
                              </w:divBdr>
                              <w:divsChild>
                                <w:div w:id="1490517518">
                                  <w:marLeft w:val="0"/>
                                  <w:marRight w:val="0"/>
                                  <w:marTop w:val="0"/>
                                  <w:marBottom w:val="0"/>
                                  <w:divBdr>
                                    <w:top w:val="none" w:sz="0" w:space="0" w:color="auto"/>
                                    <w:left w:val="none" w:sz="0" w:space="0" w:color="auto"/>
                                    <w:bottom w:val="none" w:sz="0" w:space="0" w:color="auto"/>
                                    <w:right w:val="none" w:sz="0" w:space="0" w:color="auto"/>
                                  </w:divBdr>
                                  <w:divsChild>
                                    <w:div w:id="1015690146">
                                      <w:marLeft w:val="0"/>
                                      <w:marRight w:val="0"/>
                                      <w:marTop w:val="0"/>
                                      <w:marBottom w:val="0"/>
                                      <w:divBdr>
                                        <w:top w:val="none" w:sz="0" w:space="0" w:color="auto"/>
                                        <w:left w:val="none" w:sz="0" w:space="0" w:color="auto"/>
                                        <w:bottom w:val="none" w:sz="0" w:space="0" w:color="auto"/>
                                        <w:right w:val="none" w:sz="0" w:space="0" w:color="auto"/>
                                      </w:divBdr>
                                      <w:divsChild>
                                        <w:div w:id="1756776998">
                                          <w:marLeft w:val="0"/>
                                          <w:marRight w:val="0"/>
                                          <w:marTop w:val="0"/>
                                          <w:marBottom w:val="0"/>
                                          <w:divBdr>
                                            <w:top w:val="none" w:sz="0" w:space="0" w:color="auto"/>
                                            <w:left w:val="none" w:sz="0" w:space="0" w:color="auto"/>
                                            <w:bottom w:val="none" w:sz="0" w:space="0" w:color="auto"/>
                                            <w:right w:val="none" w:sz="0" w:space="0" w:color="auto"/>
                                          </w:divBdr>
                                          <w:divsChild>
                                            <w:div w:id="1295791767">
                                              <w:marLeft w:val="0"/>
                                              <w:marRight w:val="0"/>
                                              <w:marTop w:val="0"/>
                                              <w:marBottom w:val="0"/>
                                              <w:divBdr>
                                                <w:top w:val="none" w:sz="0" w:space="0" w:color="auto"/>
                                                <w:left w:val="none" w:sz="0" w:space="0" w:color="auto"/>
                                                <w:bottom w:val="none" w:sz="0" w:space="0" w:color="auto"/>
                                                <w:right w:val="none" w:sz="0" w:space="0" w:color="auto"/>
                                              </w:divBdr>
                                              <w:divsChild>
                                                <w:div w:id="11754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059339">
      <w:bodyDiv w:val="1"/>
      <w:marLeft w:val="0"/>
      <w:marRight w:val="0"/>
      <w:marTop w:val="0"/>
      <w:marBottom w:val="0"/>
      <w:divBdr>
        <w:top w:val="none" w:sz="0" w:space="0" w:color="auto"/>
        <w:left w:val="none" w:sz="0" w:space="0" w:color="auto"/>
        <w:bottom w:val="none" w:sz="0" w:space="0" w:color="auto"/>
        <w:right w:val="none" w:sz="0" w:space="0" w:color="auto"/>
      </w:divBdr>
    </w:div>
    <w:div w:id="378936270">
      <w:bodyDiv w:val="1"/>
      <w:marLeft w:val="0"/>
      <w:marRight w:val="0"/>
      <w:marTop w:val="0"/>
      <w:marBottom w:val="0"/>
      <w:divBdr>
        <w:top w:val="none" w:sz="0" w:space="0" w:color="auto"/>
        <w:left w:val="none" w:sz="0" w:space="0" w:color="auto"/>
        <w:bottom w:val="none" w:sz="0" w:space="0" w:color="auto"/>
        <w:right w:val="none" w:sz="0" w:space="0" w:color="auto"/>
      </w:divBdr>
    </w:div>
    <w:div w:id="384372717">
      <w:bodyDiv w:val="1"/>
      <w:marLeft w:val="0"/>
      <w:marRight w:val="0"/>
      <w:marTop w:val="0"/>
      <w:marBottom w:val="0"/>
      <w:divBdr>
        <w:top w:val="none" w:sz="0" w:space="0" w:color="auto"/>
        <w:left w:val="none" w:sz="0" w:space="0" w:color="auto"/>
        <w:bottom w:val="none" w:sz="0" w:space="0" w:color="auto"/>
        <w:right w:val="none" w:sz="0" w:space="0" w:color="auto"/>
      </w:divBdr>
    </w:div>
    <w:div w:id="436367288">
      <w:bodyDiv w:val="1"/>
      <w:marLeft w:val="0"/>
      <w:marRight w:val="0"/>
      <w:marTop w:val="0"/>
      <w:marBottom w:val="0"/>
      <w:divBdr>
        <w:top w:val="none" w:sz="0" w:space="0" w:color="auto"/>
        <w:left w:val="none" w:sz="0" w:space="0" w:color="auto"/>
        <w:bottom w:val="none" w:sz="0" w:space="0" w:color="auto"/>
        <w:right w:val="none" w:sz="0" w:space="0" w:color="auto"/>
      </w:divBdr>
    </w:div>
    <w:div w:id="518812239">
      <w:bodyDiv w:val="1"/>
      <w:marLeft w:val="0"/>
      <w:marRight w:val="0"/>
      <w:marTop w:val="0"/>
      <w:marBottom w:val="0"/>
      <w:divBdr>
        <w:top w:val="none" w:sz="0" w:space="0" w:color="auto"/>
        <w:left w:val="none" w:sz="0" w:space="0" w:color="auto"/>
        <w:bottom w:val="none" w:sz="0" w:space="0" w:color="auto"/>
        <w:right w:val="none" w:sz="0" w:space="0" w:color="auto"/>
      </w:divBdr>
    </w:div>
    <w:div w:id="519204160">
      <w:bodyDiv w:val="1"/>
      <w:marLeft w:val="0"/>
      <w:marRight w:val="0"/>
      <w:marTop w:val="0"/>
      <w:marBottom w:val="0"/>
      <w:divBdr>
        <w:top w:val="none" w:sz="0" w:space="0" w:color="auto"/>
        <w:left w:val="none" w:sz="0" w:space="0" w:color="auto"/>
        <w:bottom w:val="none" w:sz="0" w:space="0" w:color="auto"/>
        <w:right w:val="none" w:sz="0" w:space="0" w:color="auto"/>
      </w:divBdr>
      <w:divsChild>
        <w:div w:id="1632442040">
          <w:marLeft w:val="0"/>
          <w:marRight w:val="0"/>
          <w:marTop w:val="0"/>
          <w:marBottom w:val="0"/>
          <w:divBdr>
            <w:top w:val="none" w:sz="0" w:space="0" w:color="auto"/>
            <w:left w:val="none" w:sz="0" w:space="0" w:color="auto"/>
            <w:bottom w:val="none" w:sz="0" w:space="0" w:color="auto"/>
            <w:right w:val="none" w:sz="0" w:space="0" w:color="auto"/>
          </w:divBdr>
        </w:div>
        <w:div w:id="313489739">
          <w:marLeft w:val="0"/>
          <w:marRight w:val="0"/>
          <w:marTop w:val="0"/>
          <w:marBottom w:val="0"/>
          <w:divBdr>
            <w:top w:val="none" w:sz="0" w:space="0" w:color="auto"/>
            <w:left w:val="none" w:sz="0" w:space="0" w:color="auto"/>
            <w:bottom w:val="none" w:sz="0" w:space="0" w:color="auto"/>
            <w:right w:val="none" w:sz="0" w:space="0" w:color="auto"/>
          </w:divBdr>
        </w:div>
        <w:div w:id="1770928969">
          <w:marLeft w:val="0"/>
          <w:marRight w:val="0"/>
          <w:marTop w:val="0"/>
          <w:marBottom w:val="0"/>
          <w:divBdr>
            <w:top w:val="none" w:sz="0" w:space="0" w:color="auto"/>
            <w:left w:val="none" w:sz="0" w:space="0" w:color="auto"/>
            <w:bottom w:val="none" w:sz="0" w:space="0" w:color="auto"/>
            <w:right w:val="none" w:sz="0" w:space="0" w:color="auto"/>
          </w:divBdr>
        </w:div>
        <w:div w:id="2017268961">
          <w:marLeft w:val="0"/>
          <w:marRight w:val="0"/>
          <w:marTop w:val="0"/>
          <w:marBottom w:val="0"/>
          <w:divBdr>
            <w:top w:val="none" w:sz="0" w:space="0" w:color="auto"/>
            <w:left w:val="none" w:sz="0" w:space="0" w:color="auto"/>
            <w:bottom w:val="none" w:sz="0" w:space="0" w:color="auto"/>
            <w:right w:val="none" w:sz="0" w:space="0" w:color="auto"/>
          </w:divBdr>
        </w:div>
        <w:div w:id="306782266">
          <w:marLeft w:val="0"/>
          <w:marRight w:val="0"/>
          <w:marTop w:val="0"/>
          <w:marBottom w:val="0"/>
          <w:divBdr>
            <w:top w:val="none" w:sz="0" w:space="0" w:color="auto"/>
            <w:left w:val="none" w:sz="0" w:space="0" w:color="auto"/>
            <w:bottom w:val="none" w:sz="0" w:space="0" w:color="auto"/>
            <w:right w:val="none" w:sz="0" w:space="0" w:color="auto"/>
          </w:divBdr>
        </w:div>
        <w:div w:id="1463883425">
          <w:marLeft w:val="0"/>
          <w:marRight w:val="0"/>
          <w:marTop w:val="0"/>
          <w:marBottom w:val="0"/>
          <w:divBdr>
            <w:top w:val="none" w:sz="0" w:space="0" w:color="auto"/>
            <w:left w:val="none" w:sz="0" w:space="0" w:color="auto"/>
            <w:bottom w:val="none" w:sz="0" w:space="0" w:color="auto"/>
            <w:right w:val="none" w:sz="0" w:space="0" w:color="auto"/>
          </w:divBdr>
        </w:div>
      </w:divsChild>
    </w:div>
    <w:div w:id="585727008">
      <w:bodyDiv w:val="1"/>
      <w:marLeft w:val="0"/>
      <w:marRight w:val="0"/>
      <w:marTop w:val="0"/>
      <w:marBottom w:val="0"/>
      <w:divBdr>
        <w:top w:val="none" w:sz="0" w:space="0" w:color="auto"/>
        <w:left w:val="none" w:sz="0" w:space="0" w:color="auto"/>
        <w:bottom w:val="none" w:sz="0" w:space="0" w:color="auto"/>
        <w:right w:val="none" w:sz="0" w:space="0" w:color="auto"/>
      </w:divBdr>
      <w:divsChild>
        <w:div w:id="410927502">
          <w:marLeft w:val="0"/>
          <w:marRight w:val="0"/>
          <w:marTop w:val="0"/>
          <w:marBottom w:val="0"/>
          <w:divBdr>
            <w:top w:val="none" w:sz="0" w:space="0" w:color="auto"/>
            <w:left w:val="none" w:sz="0" w:space="0" w:color="auto"/>
            <w:bottom w:val="none" w:sz="0" w:space="0" w:color="auto"/>
            <w:right w:val="none" w:sz="0" w:space="0" w:color="auto"/>
          </w:divBdr>
        </w:div>
        <w:div w:id="1251114120">
          <w:marLeft w:val="0"/>
          <w:marRight w:val="0"/>
          <w:marTop w:val="0"/>
          <w:marBottom w:val="0"/>
          <w:divBdr>
            <w:top w:val="none" w:sz="0" w:space="0" w:color="auto"/>
            <w:left w:val="none" w:sz="0" w:space="0" w:color="auto"/>
            <w:bottom w:val="none" w:sz="0" w:space="0" w:color="auto"/>
            <w:right w:val="none" w:sz="0" w:space="0" w:color="auto"/>
          </w:divBdr>
          <w:divsChild>
            <w:div w:id="563419036">
              <w:marLeft w:val="0"/>
              <w:marRight w:val="0"/>
              <w:marTop w:val="0"/>
              <w:marBottom w:val="0"/>
              <w:divBdr>
                <w:top w:val="none" w:sz="0" w:space="0" w:color="auto"/>
                <w:left w:val="none" w:sz="0" w:space="0" w:color="auto"/>
                <w:bottom w:val="none" w:sz="0" w:space="0" w:color="auto"/>
                <w:right w:val="none" w:sz="0" w:space="0" w:color="auto"/>
              </w:divBdr>
              <w:divsChild>
                <w:div w:id="389887414">
                  <w:marLeft w:val="0"/>
                  <w:marRight w:val="0"/>
                  <w:marTop w:val="0"/>
                  <w:marBottom w:val="0"/>
                  <w:divBdr>
                    <w:top w:val="none" w:sz="0" w:space="0" w:color="auto"/>
                    <w:left w:val="none" w:sz="0" w:space="0" w:color="auto"/>
                    <w:bottom w:val="none" w:sz="0" w:space="0" w:color="auto"/>
                    <w:right w:val="none" w:sz="0" w:space="0" w:color="auto"/>
                  </w:divBdr>
                  <w:divsChild>
                    <w:div w:id="1768229789">
                      <w:marLeft w:val="0"/>
                      <w:marRight w:val="0"/>
                      <w:marTop w:val="0"/>
                      <w:marBottom w:val="0"/>
                      <w:divBdr>
                        <w:top w:val="none" w:sz="0" w:space="0" w:color="auto"/>
                        <w:left w:val="none" w:sz="0" w:space="0" w:color="auto"/>
                        <w:bottom w:val="none" w:sz="0" w:space="0" w:color="auto"/>
                        <w:right w:val="none" w:sz="0" w:space="0" w:color="auto"/>
                      </w:divBdr>
                      <w:divsChild>
                        <w:div w:id="1179273420">
                          <w:marLeft w:val="0"/>
                          <w:marRight w:val="0"/>
                          <w:marTop w:val="0"/>
                          <w:marBottom w:val="0"/>
                          <w:divBdr>
                            <w:top w:val="none" w:sz="0" w:space="0" w:color="auto"/>
                            <w:left w:val="none" w:sz="0" w:space="0" w:color="auto"/>
                            <w:bottom w:val="none" w:sz="0" w:space="0" w:color="auto"/>
                            <w:right w:val="none" w:sz="0" w:space="0" w:color="auto"/>
                          </w:divBdr>
                          <w:divsChild>
                            <w:div w:id="186796646">
                              <w:marLeft w:val="0"/>
                              <w:marRight w:val="0"/>
                              <w:marTop w:val="0"/>
                              <w:marBottom w:val="0"/>
                              <w:divBdr>
                                <w:top w:val="none" w:sz="0" w:space="0" w:color="auto"/>
                                <w:left w:val="none" w:sz="0" w:space="0" w:color="auto"/>
                                <w:bottom w:val="none" w:sz="0" w:space="0" w:color="auto"/>
                                <w:right w:val="none" w:sz="0" w:space="0" w:color="auto"/>
                              </w:divBdr>
                              <w:divsChild>
                                <w:div w:id="1865512091">
                                  <w:marLeft w:val="0"/>
                                  <w:marRight w:val="0"/>
                                  <w:marTop w:val="0"/>
                                  <w:marBottom w:val="0"/>
                                  <w:divBdr>
                                    <w:top w:val="none" w:sz="0" w:space="0" w:color="auto"/>
                                    <w:left w:val="none" w:sz="0" w:space="0" w:color="auto"/>
                                    <w:bottom w:val="none" w:sz="0" w:space="0" w:color="auto"/>
                                    <w:right w:val="none" w:sz="0" w:space="0" w:color="auto"/>
                                  </w:divBdr>
                                  <w:divsChild>
                                    <w:div w:id="1368025175">
                                      <w:marLeft w:val="0"/>
                                      <w:marRight w:val="0"/>
                                      <w:marTop w:val="0"/>
                                      <w:marBottom w:val="0"/>
                                      <w:divBdr>
                                        <w:top w:val="none" w:sz="0" w:space="0" w:color="auto"/>
                                        <w:left w:val="none" w:sz="0" w:space="0" w:color="auto"/>
                                        <w:bottom w:val="none" w:sz="0" w:space="0" w:color="auto"/>
                                        <w:right w:val="none" w:sz="0" w:space="0" w:color="auto"/>
                                      </w:divBdr>
                                      <w:divsChild>
                                        <w:div w:id="1440687852">
                                          <w:marLeft w:val="0"/>
                                          <w:marRight w:val="0"/>
                                          <w:marTop w:val="0"/>
                                          <w:marBottom w:val="0"/>
                                          <w:divBdr>
                                            <w:top w:val="none" w:sz="0" w:space="0" w:color="auto"/>
                                            <w:left w:val="none" w:sz="0" w:space="0" w:color="auto"/>
                                            <w:bottom w:val="none" w:sz="0" w:space="0" w:color="auto"/>
                                            <w:right w:val="none" w:sz="0" w:space="0" w:color="auto"/>
                                          </w:divBdr>
                                          <w:divsChild>
                                            <w:div w:id="1365211363">
                                              <w:marLeft w:val="0"/>
                                              <w:marRight w:val="0"/>
                                              <w:marTop w:val="0"/>
                                              <w:marBottom w:val="0"/>
                                              <w:divBdr>
                                                <w:top w:val="none" w:sz="0" w:space="0" w:color="auto"/>
                                                <w:left w:val="none" w:sz="0" w:space="0" w:color="auto"/>
                                                <w:bottom w:val="none" w:sz="0" w:space="0" w:color="auto"/>
                                                <w:right w:val="none" w:sz="0" w:space="0" w:color="auto"/>
                                              </w:divBdr>
                                              <w:divsChild>
                                                <w:div w:id="458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229069">
      <w:bodyDiv w:val="1"/>
      <w:marLeft w:val="0"/>
      <w:marRight w:val="0"/>
      <w:marTop w:val="0"/>
      <w:marBottom w:val="0"/>
      <w:divBdr>
        <w:top w:val="none" w:sz="0" w:space="0" w:color="auto"/>
        <w:left w:val="none" w:sz="0" w:space="0" w:color="auto"/>
        <w:bottom w:val="none" w:sz="0" w:space="0" w:color="auto"/>
        <w:right w:val="none" w:sz="0" w:space="0" w:color="auto"/>
      </w:divBdr>
      <w:divsChild>
        <w:div w:id="76943652">
          <w:marLeft w:val="0"/>
          <w:marRight w:val="0"/>
          <w:marTop w:val="0"/>
          <w:marBottom w:val="0"/>
          <w:divBdr>
            <w:top w:val="none" w:sz="0" w:space="0" w:color="auto"/>
            <w:left w:val="none" w:sz="0" w:space="0" w:color="auto"/>
            <w:bottom w:val="none" w:sz="0" w:space="0" w:color="auto"/>
            <w:right w:val="none" w:sz="0" w:space="0" w:color="auto"/>
          </w:divBdr>
          <w:divsChild>
            <w:div w:id="1377241092">
              <w:marLeft w:val="0"/>
              <w:marRight w:val="0"/>
              <w:marTop w:val="0"/>
              <w:marBottom w:val="0"/>
              <w:divBdr>
                <w:top w:val="none" w:sz="0" w:space="0" w:color="auto"/>
                <w:left w:val="none" w:sz="0" w:space="0" w:color="auto"/>
                <w:bottom w:val="none" w:sz="0" w:space="0" w:color="auto"/>
                <w:right w:val="none" w:sz="0" w:space="0" w:color="auto"/>
              </w:divBdr>
              <w:divsChild>
                <w:div w:id="3265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390">
      <w:bodyDiv w:val="1"/>
      <w:marLeft w:val="0"/>
      <w:marRight w:val="0"/>
      <w:marTop w:val="0"/>
      <w:marBottom w:val="0"/>
      <w:divBdr>
        <w:top w:val="none" w:sz="0" w:space="0" w:color="auto"/>
        <w:left w:val="none" w:sz="0" w:space="0" w:color="auto"/>
        <w:bottom w:val="none" w:sz="0" w:space="0" w:color="auto"/>
        <w:right w:val="none" w:sz="0" w:space="0" w:color="auto"/>
      </w:divBdr>
      <w:divsChild>
        <w:div w:id="90316173">
          <w:marLeft w:val="0"/>
          <w:marRight w:val="0"/>
          <w:marTop w:val="0"/>
          <w:marBottom w:val="0"/>
          <w:divBdr>
            <w:top w:val="none" w:sz="0" w:space="0" w:color="auto"/>
            <w:left w:val="none" w:sz="0" w:space="0" w:color="auto"/>
            <w:bottom w:val="none" w:sz="0" w:space="0" w:color="auto"/>
            <w:right w:val="none" w:sz="0" w:space="0" w:color="auto"/>
          </w:divBdr>
        </w:div>
        <w:div w:id="146362555">
          <w:marLeft w:val="0"/>
          <w:marRight w:val="0"/>
          <w:marTop w:val="0"/>
          <w:marBottom w:val="0"/>
          <w:divBdr>
            <w:top w:val="none" w:sz="0" w:space="0" w:color="auto"/>
            <w:left w:val="none" w:sz="0" w:space="0" w:color="auto"/>
            <w:bottom w:val="none" w:sz="0" w:space="0" w:color="auto"/>
            <w:right w:val="none" w:sz="0" w:space="0" w:color="auto"/>
          </w:divBdr>
          <w:divsChild>
            <w:div w:id="581527569">
              <w:marLeft w:val="0"/>
              <w:marRight w:val="0"/>
              <w:marTop w:val="0"/>
              <w:marBottom w:val="0"/>
              <w:divBdr>
                <w:top w:val="none" w:sz="0" w:space="0" w:color="auto"/>
                <w:left w:val="none" w:sz="0" w:space="0" w:color="auto"/>
                <w:bottom w:val="none" w:sz="0" w:space="0" w:color="auto"/>
                <w:right w:val="none" w:sz="0" w:space="0" w:color="auto"/>
              </w:divBdr>
              <w:divsChild>
                <w:div w:id="531067940">
                  <w:marLeft w:val="0"/>
                  <w:marRight w:val="0"/>
                  <w:marTop w:val="0"/>
                  <w:marBottom w:val="0"/>
                  <w:divBdr>
                    <w:top w:val="none" w:sz="0" w:space="0" w:color="auto"/>
                    <w:left w:val="none" w:sz="0" w:space="0" w:color="auto"/>
                    <w:bottom w:val="none" w:sz="0" w:space="0" w:color="auto"/>
                    <w:right w:val="none" w:sz="0" w:space="0" w:color="auto"/>
                  </w:divBdr>
                  <w:divsChild>
                    <w:div w:id="525870213">
                      <w:marLeft w:val="0"/>
                      <w:marRight w:val="0"/>
                      <w:marTop w:val="0"/>
                      <w:marBottom w:val="0"/>
                      <w:divBdr>
                        <w:top w:val="none" w:sz="0" w:space="0" w:color="auto"/>
                        <w:left w:val="none" w:sz="0" w:space="0" w:color="auto"/>
                        <w:bottom w:val="none" w:sz="0" w:space="0" w:color="auto"/>
                        <w:right w:val="none" w:sz="0" w:space="0" w:color="auto"/>
                      </w:divBdr>
                      <w:divsChild>
                        <w:div w:id="1982685855">
                          <w:marLeft w:val="0"/>
                          <w:marRight w:val="0"/>
                          <w:marTop w:val="0"/>
                          <w:marBottom w:val="0"/>
                          <w:divBdr>
                            <w:top w:val="none" w:sz="0" w:space="0" w:color="auto"/>
                            <w:left w:val="none" w:sz="0" w:space="0" w:color="auto"/>
                            <w:bottom w:val="none" w:sz="0" w:space="0" w:color="auto"/>
                            <w:right w:val="none" w:sz="0" w:space="0" w:color="auto"/>
                          </w:divBdr>
                          <w:divsChild>
                            <w:div w:id="711804275">
                              <w:marLeft w:val="0"/>
                              <w:marRight w:val="0"/>
                              <w:marTop w:val="0"/>
                              <w:marBottom w:val="0"/>
                              <w:divBdr>
                                <w:top w:val="none" w:sz="0" w:space="0" w:color="auto"/>
                                <w:left w:val="none" w:sz="0" w:space="0" w:color="auto"/>
                                <w:bottom w:val="none" w:sz="0" w:space="0" w:color="auto"/>
                                <w:right w:val="none" w:sz="0" w:space="0" w:color="auto"/>
                              </w:divBdr>
                              <w:divsChild>
                                <w:div w:id="987250947">
                                  <w:marLeft w:val="0"/>
                                  <w:marRight w:val="0"/>
                                  <w:marTop w:val="0"/>
                                  <w:marBottom w:val="0"/>
                                  <w:divBdr>
                                    <w:top w:val="none" w:sz="0" w:space="0" w:color="auto"/>
                                    <w:left w:val="none" w:sz="0" w:space="0" w:color="auto"/>
                                    <w:bottom w:val="none" w:sz="0" w:space="0" w:color="auto"/>
                                    <w:right w:val="none" w:sz="0" w:space="0" w:color="auto"/>
                                  </w:divBdr>
                                  <w:divsChild>
                                    <w:div w:id="1009454352">
                                      <w:marLeft w:val="0"/>
                                      <w:marRight w:val="0"/>
                                      <w:marTop w:val="0"/>
                                      <w:marBottom w:val="0"/>
                                      <w:divBdr>
                                        <w:top w:val="none" w:sz="0" w:space="0" w:color="auto"/>
                                        <w:left w:val="none" w:sz="0" w:space="0" w:color="auto"/>
                                        <w:bottom w:val="none" w:sz="0" w:space="0" w:color="auto"/>
                                        <w:right w:val="none" w:sz="0" w:space="0" w:color="auto"/>
                                      </w:divBdr>
                                      <w:divsChild>
                                        <w:div w:id="1463693730">
                                          <w:marLeft w:val="0"/>
                                          <w:marRight w:val="0"/>
                                          <w:marTop w:val="0"/>
                                          <w:marBottom w:val="0"/>
                                          <w:divBdr>
                                            <w:top w:val="none" w:sz="0" w:space="0" w:color="auto"/>
                                            <w:left w:val="none" w:sz="0" w:space="0" w:color="auto"/>
                                            <w:bottom w:val="none" w:sz="0" w:space="0" w:color="auto"/>
                                            <w:right w:val="none" w:sz="0" w:space="0" w:color="auto"/>
                                          </w:divBdr>
                                          <w:divsChild>
                                            <w:div w:id="1830093790">
                                              <w:marLeft w:val="0"/>
                                              <w:marRight w:val="0"/>
                                              <w:marTop w:val="0"/>
                                              <w:marBottom w:val="0"/>
                                              <w:divBdr>
                                                <w:top w:val="none" w:sz="0" w:space="0" w:color="auto"/>
                                                <w:left w:val="none" w:sz="0" w:space="0" w:color="auto"/>
                                                <w:bottom w:val="none" w:sz="0" w:space="0" w:color="auto"/>
                                                <w:right w:val="none" w:sz="0" w:space="0" w:color="auto"/>
                                              </w:divBdr>
                                              <w:divsChild>
                                                <w:div w:id="792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00879">
      <w:bodyDiv w:val="1"/>
      <w:marLeft w:val="0"/>
      <w:marRight w:val="0"/>
      <w:marTop w:val="0"/>
      <w:marBottom w:val="0"/>
      <w:divBdr>
        <w:top w:val="none" w:sz="0" w:space="0" w:color="auto"/>
        <w:left w:val="none" w:sz="0" w:space="0" w:color="auto"/>
        <w:bottom w:val="none" w:sz="0" w:space="0" w:color="auto"/>
        <w:right w:val="none" w:sz="0" w:space="0" w:color="auto"/>
      </w:divBdr>
      <w:divsChild>
        <w:div w:id="1480657284">
          <w:marLeft w:val="0"/>
          <w:marRight w:val="0"/>
          <w:marTop w:val="0"/>
          <w:marBottom w:val="0"/>
          <w:divBdr>
            <w:top w:val="none" w:sz="0" w:space="0" w:color="auto"/>
            <w:left w:val="none" w:sz="0" w:space="0" w:color="auto"/>
            <w:bottom w:val="none" w:sz="0" w:space="0" w:color="auto"/>
            <w:right w:val="none" w:sz="0" w:space="0" w:color="auto"/>
          </w:divBdr>
        </w:div>
        <w:div w:id="331879203">
          <w:marLeft w:val="0"/>
          <w:marRight w:val="0"/>
          <w:marTop w:val="0"/>
          <w:marBottom w:val="0"/>
          <w:divBdr>
            <w:top w:val="none" w:sz="0" w:space="0" w:color="auto"/>
            <w:left w:val="none" w:sz="0" w:space="0" w:color="auto"/>
            <w:bottom w:val="none" w:sz="0" w:space="0" w:color="auto"/>
            <w:right w:val="none" w:sz="0" w:space="0" w:color="auto"/>
          </w:divBdr>
        </w:div>
        <w:div w:id="1000691191">
          <w:marLeft w:val="0"/>
          <w:marRight w:val="0"/>
          <w:marTop w:val="0"/>
          <w:marBottom w:val="0"/>
          <w:divBdr>
            <w:top w:val="none" w:sz="0" w:space="0" w:color="auto"/>
            <w:left w:val="none" w:sz="0" w:space="0" w:color="auto"/>
            <w:bottom w:val="none" w:sz="0" w:space="0" w:color="auto"/>
            <w:right w:val="none" w:sz="0" w:space="0" w:color="auto"/>
          </w:divBdr>
        </w:div>
        <w:div w:id="130906440">
          <w:marLeft w:val="0"/>
          <w:marRight w:val="0"/>
          <w:marTop w:val="0"/>
          <w:marBottom w:val="0"/>
          <w:divBdr>
            <w:top w:val="none" w:sz="0" w:space="0" w:color="auto"/>
            <w:left w:val="none" w:sz="0" w:space="0" w:color="auto"/>
            <w:bottom w:val="none" w:sz="0" w:space="0" w:color="auto"/>
            <w:right w:val="none" w:sz="0" w:space="0" w:color="auto"/>
          </w:divBdr>
        </w:div>
        <w:div w:id="1716468046">
          <w:marLeft w:val="0"/>
          <w:marRight w:val="0"/>
          <w:marTop w:val="0"/>
          <w:marBottom w:val="0"/>
          <w:divBdr>
            <w:top w:val="none" w:sz="0" w:space="0" w:color="auto"/>
            <w:left w:val="none" w:sz="0" w:space="0" w:color="auto"/>
            <w:bottom w:val="none" w:sz="0" w:space="0" w:color="auto"/>
            <w:right w:val="none" w:sz="0" w:space="0" w:color="auto"/>
          </w:divBdr>
        </w:div>
        <w:div w:id="16471504">
          <w:marLeft w:val="0"/>
          <w:marRight w:val="0"/>
          <w:marTop w:val="0"/>
          <w:marBottom w:val="0"/>
          <w:divBdr>
            <w:top w:val="none" w:sz="0" w:space="0" w:color="auto"/>
            <w:left w:val="none" w:sz="0" w:space="0" w:color="auto"/>
            <w:bottom w:val="none" w:sz="0" w:space="0" w:color="auto"/>
            <w:right w:val="none" w:sz="0" w:space="0" w:color="auto"/>
          </w:divBdr>
        </w:div>
        <w:div w:id="1022246473">
          <w:marLeft w:val="0"/>
          <w:marRight w:val="0"/>
          <w:marTop w:val="0"/>
          <w:marBottom w:val="0"/>
          <w:divBdr>
            <w:top w:val="none" w:sz="0" w:space="0" w:color="auto"/>
            <w:left w:val="none" w:sz="0" w:space="0" w:color="auto"/>
            <w:bottom w:val="none" w:sz="0" w:space="0" w:color="auto"/>
            <w:right w:val="none" w:sz="0" w:space="0" w:color="auto"/>
          </w:divBdr>
        </w:div>
        <w:div w:id="463239143">
          <w:marLeft w:val="0"/>
          <w:marRight w:val="0"/>
          <w:marTop w:val="0"/>
          <w:marBottom w:val="0"/>
          <w:divBdr>
            <w:top w:val="none" w:sz="0" w:space="0" w:color="auto"/>
            <w:left w:val="none" w:sz="0" w:space="0" w:color="auto"/>
            <w:bottom w:val="none" w:sz="0" w:space="0" w:color="auto"/>
            <w:right w:val="none" w:sz="0" w:space="0" w:color="auto"/>
          </w:divBdr>
        </w:div>
        <w:div w:id="2120756424">
          <w:marLeft w:val="0"/>
          <w:marRight w:val="0"/>
          <w:marTop w:val="0"/>
          <w:marBottom w:val="0"/>
          <w:divBdr>
            <w:top w:val="none" w:sz="0" w:space="0" w:color="auto"/>
            <w:left w:val="none" w:sz="0" w:space="0" w:color="auto"/>
            <w:bottom w:val="none" w:sz="0" w:space="0" w:color="auto"/>
            <w:right w:val="none" w:sz="0" w:space="0" w:color="auto"/>
          </w:divBdr>
        </w:div>
        <w:div w:id="2138405687">
          <w:marLeft w:val="0"/>
          <w:marRight w:val="0"/>
          <w:marTop w:val="0"/>
          <w:marBottom w:val="0"/>
          <w:divBdr>
            <w:top w:val="none" w:sz="0" w:space="0" w:color="auto"/>
            <w:left w:val="none" w:sz="0" w:space="0" w:color="auto"/>
            <w:bottom w:val="none" w:sz="0" w:space="0" w:color="auto"/>
            <w:right w:val="none" w:sz="0" w:space="0" w:color="auto"/>
          </w:divBdr>
        </w:div>
        <w:div w:id="542795705">
          <w:marLeft w:val="0"/>
          <w:marRight w:val="0"/>
          <w:marTop w:val="0"/>
          <w:marBottom w:val="0"/>
          <w:divBdr>
            <w:top w:val="none" w:sz="0" w:space="0" w:color="auto"/>
            <w:left w:val="none" w:sz="0" w:space="0" w:color="auto"/>
            <w:bottom w:val="none" w:sz="0" w:space="0" w:color="auto"/>
            <w:right w:val="none" w:sz="0" w:space="0" w:color="auto"/>
          </w:divBdr>
        </w:div>
        <w:div w:id="1323697354">
          <w:marLeft w:val="0"/>
          <w:marRight w:val="0"/>
          <w:marTop w:val="0"/>
          <w:marBottom w:val="0"/>
          <w:divBdr>
            <w:top w:val="none" w:sz="0" w:space="0" w:color="auto"/>
            <w:left w:val="none" w:sz="0" w:space="0" w:color="auto"/>
            <w:bottom w:val="none" w:sz="0" w:space="0" w:color="auto"/>
            <w:right w:val="none" w:sz="0" w:space="0" w:color="auto"/>
          </w:divBdr>
        </w:div>
        <w:div w:id="1149178274">
          <w:marLeft w:val="0"/>
          <w:marRight w:val="0"/>
          <w:marTop w:val="0"/>
          <w:marBottom w:val="0"/>
          <w:divBdr>
            <w:top w:val="none" w:sz="0" w:space="0" w:color="auto"/>
            <w:left w:val="none" w:sz="0" w:space="0" w:color="auto"/>
            <w:bottom w:val="none" w:sz="0" w:space="0" w:color="auto"/>
            <w:right w:val="none" w:sz="0" w:space="0" w:color="auto"/>
          </w:divBdr>
        </w:div>
        <w:div w:id="198052001">
          <w:marLeft w:val="0"/>
          <w:marRight w:val="0"/>
          <w:marTop w:val="0"/>
          <w:marBottom w:val="0"/>
          <w:divBdr>
            <w:top w:val="none" w:sz="0" w:space="0" w:color="auto"/>
            <w:left w:val="none" w:sz="0" w:space="0" w:color="auto"/>
            <w:bottom w:val="none" w:sz="0" w:space="0" w:color="auto"/>
            <w:right w:val="none" w:sz="0" w:space="0" w:color="auto"/>
          </w:divBdr>
        </w:div>
        <w:div w:id="109671321">
          <w:marLeft w:val="0"/>
          <w:marRight w:val="0"/>
          <w:marTop w:val="0"/>
          <w:marBottom w:val="0"/>
          <w:divBdr>
            <w:top w:val="none" w:sz="0" w:space="0" w:color="auto"/>
            <w:left w:val="none" w:sz="0" w:space="0" w:color="auto"/>
            <w:bottom w:val="none" w:sz="0" w:space="0" w:color="auto"/>
            <w:right w:val="none" w:sz="0" w:space="0" w:color="auto"/>
          </w:divBdr>
        </w:div>
        <w:div w:id="1296368976">
          <w:marLeft w:val="0"/>
          <w:marRight w:val="0"/>
          <w:marTop w:val="0"/>
          <w:marBottom w:val="0"/>
          <w:divBdr>
            <w:top w:val="none" w:sz="0" w:space="0" w:color="auto"/>
            <w:left w:val="none" w:sz="0" w:space="0" w:color="auto"/>
            <w:bottom w:val="none" w:sz="0" w:space="0" w:color="auto"/>
            <w:right w:val="none" w:sz="0" w:space="0" w:color="auto"/>
          </w:divBdr>
        </w:div>
        <w:div w:id="1626427506">
          <w:marLeft w:val="0"/>
          <w:marRight w:val="0"/>
          <w:marTop w:val="0"/>
          <w:marBottom w:val="0"/>
          <w:divBdr>
            <w:top w:val="none" w:sz="0" w:space="0" w:color="auto"/>
            <w:left w:val="none" w:sz="0" w:space="0" w:color="auto"/>
            <w:bottom w:val="none" w:sz="0" w:space="0" w:color="auto"/>
            <w:right w:val="none" w:sz="0" w:space="0" w:color="auto"/>
          </w:divBdr>
        </w:div>
        <w:div w:id="1408183325">
          <w:marLeft w:val="0"/>
          <w:marRight w:val="0"/>
          <w:marTop w:val="0"/>
          <w:marBottom w:val="0"/>
          <w:divBdr>
            <w:top w:val="none" w:sz="0" w:space="0" w:color="auto"/>
            <w:left w:val="none" w:sz="0" w:space="0" w:color="auto"/>
            <w:bottom w:val="none" w:sz="0" w:space="0" w:color="auto"/>
            <w:right w:val="none" w:sz="0" w:space="0" w:color="auto"/>
          </w:divBdr>
        </w:div>
        <w:div w:id="1544947259">
          <w:marLeft w:val="0"/>
          <w:marRight w:val="0"/>
          <w:marTop w:val="0"/>
          <w:marBottom w:val="0"/>
          <w:divBdr>
            <w:top w:val="none" w:sz="0" w:space="0" w:color="auto"/>
            <w:left w:val="none" w:sz="0" w:space="0" w:color="auto"/>
            <w:bottom w:val="none" w:sz="0" w:space="0" w:color="auto"/>
            <w:right w:val="none" w:sz="0" w:space="0" w:color="auto"/>
          </w:divBdr>
        </w:div>
        <w:div w:id="289828825">
          <w:marLeft w:val="0"/>
          <w:marRight w:val="0"/>
          <w:marTop w:val="0"/>
          <w:marBottom w:val="0"/>
          <w:divBdr>
            <w:top w:val="none" w:sz="0" w:space="0" w:color="auto"/>
            <w:left w:val="none" w:sz="0" w:space="0" w:color="auto"/>
            <w:bottom w:val="none" w:sz="0" w:space="0" w:color="auto"/>
            <w:right w:val="none" w:sz="0" w:space="0" w:color="auto"/>
          </w:divBdr>
        </w:div>
        <w:div w:id="170874934">
          <w:marLeft w:val="0"/>
          <w:marRight w:val="0"/>
          <w:marTop w:val="0"/>
          <w:marBottom w:val="0"/>
          <w:divBdr>
            <w:top w:val="none" w:sz="0" w:space="0" w:color="auto"/>
            <w:left w:val="none" w:sz="0" w:space="0" w:color="auto"/>
            <w:bottom w:val="none" w:sz="0" w:space="0" w:color="auto"/>
            <w:right w:val="none" w:sz="0" w:space="0" w:color="auto"/>
          </w:divBdr>
        </w:div>
      </w:divsChild>
    </w:div>
    <w:div w:id="726494889">
      <w:bodyDiv w:val="1"/>
      <w:marLeft w:val="0"/>
      <w:marRight w:val="0"/>
      <w:marTop w:val="0"/>
      <w:marBottom w:val="0"/>
      <w:divBdr>
        <w:top w:val="none" w:sz="0" w:space="0" w:color="auto"/>
        <w:left w:val="none" w:sz="0" w:space="0" w:color="auto"/>
        <w:bottom w:val="none" w:sz="0" w:space="0" w:color="auto"/>
        <w:right w:val="none" w:sz="0" w:space="0" w:color="auto"/>
      </w:divBdr>
    </w:div>
    <w:div w:id="728380405">
      <w:bodyDiv w:val="1"/>
      <w:marLeft w:val="0"/>
      <w:marRight w:val="0"/>
      <w:marTop w:val="0"/>
      <w:marBottom w:val="0"/>
      <w:divBdr>
        <w:top w:val="none" w:sz="0" w:space="0" w:color="auto"/>
        <w:left w:val="none" w:sz="0" w:space="0" w:color="auto"/>
        <w:bottom w:val="none" w:sz="0" w:space="0" w:color="auto"/>
        <w:right w:val="none" w:sz="0" w:space="0" w:color="auto"/>
      </w:divBdr>
      <w:divsChild>
        <w:div w:id="347947564">
          <w:marLeft w:val="0"/>
          <w:marRight w:val="0"/>
          <w:marTop w:val="0"/>
          <w:marBottom w:val="0"/>
          <w:divBdr>
            <w:top w:val="none" w:sz="0" w:space="0" w:color="auto"/>
            <w:left w:val="none" w:sz="0" w:space="0" w:color="auto"/>
            <w:bottom w:val="none" w:sz="0" w:space="0" w:color="auto"/>
            <w:right w:val="none" w:sz="0" w:space="0" w:color="auto"/>
          </w:divBdr>
        </w:div>
        <w:div w:id="741561781">
          <w:marLeft w:val="0"/>
          <w:marRight w:val="0"/>
          <w:marTop w:val="0"/>
          <w:marBottom w:val="0"/>
          <w:divBdr>
            <w:top w:val="none" w:sz="0" w:space="0" w:color="auto"/>
            <w:left w:val="none" w:sz="0" w:space="0" w:color="auto"/>
            <w:bottom w:val="none" w:sz="0" w:space="0" w:color="auto"/>
            <w:right w:val="none" w:sz="0" w:space="0" w:color="auto"/>
          </w:divBdr>
        </w:div>
        <w:div w:id="659699615">
          <w:marLeft w:val="0"/>
          <w:marRight w:val="0"/>
          <w:marTop w:val="0"/>
          <w:marBottom w:val="0"/>
          <w:divBdr>
            <w:top w:val="none" w:sz="0" w:space="0" w:color="auto"/>
            <w:left w:val="none" w:sz="0" w:space="0" w:color="auto"/>
            <w:bottom w:val="none" w:sz="0" w:space="0" w:color="auto"/>
            <w:right w:val="none" w:sz="0" w:space="0" w:color="auto"/>
          </w:divBdr>
        </w:div>
        <w:div w:id="1671520693">
          <w:marLeft w:val="0"/>
          <w:marRight w:val="0"/>
          <w:marTop w:val="0"/>
          <w:marBottom w:val="0"/>
          <w:divBdr>
            <w:top w:val="none" w:sz="0" w:space="0" w:color="auto"/>
            <w:left w:val="none" w:sz="0" w:space="0" w:color="auto"/>
            <w:bottom w:val="none" w:sz="0" w:space="0" w:color="auto"/>
            <w:right w:val="none" w:sz="0" w:space="0" w:color="auto"/>
          </w:divBdr>
        </w:div>
        <w:div w:id="339548388">
          <w:marLeft w:val="0"/>
          <w:marRight w:val="0"/>
          <w:marTop w:val="0"/>
          <w:marBottom w:val="0"/>
          <w:divBdr>
            <w:top w:val="none" w:sz="0" w:space="0" w:color="auto"/>
            <w:left w:val="none" w:sz="0" w:space="0" w:color="auto"/>
            <w:bottom w:val="none" w:sz="0" w:space="0" w:color="auto"/>
            <w:right w:val="none" w:sz="0" w:space="0" w:color="auto"/>
          </w:divBdr>
        </w:div>
        <w:div w:id="2026596688">
          <w:marLeft w:val="0"/>
          <w:marRight w:val="0"/>
          <w:marTop w:val="0"/>
          <w:marBottom w:val="0"/>
          <w:divBdr>
            <w:top w:val="none" w:sz="0" w:space="0" w:color="auto"/>
            <w:left w:val="none" w:sz="0" w:space="0" w:color="auto"/>
            <w:bottom w:val="none" w:sz="0" w:space="0" w:color="auto"/>
            <w:right w:val="none" w:sz="0" w:space="0" w:color="auto"/>
          </w:divBdr>
        </w:div>
        <w:div w:id="1029331286">
          <w:marLeft w:val="0"/>
          <w:marRight w:val="0"/>
          <w:marTop w:val="0"/>
          <w:marBottom w:val="0"/>
          <w:divBdr>
            <w:top w:val="none" w:sz="0" w:space="0" w:color="auto"/>
            <w:left w:val="none" w:sz="0" w:space="0" w:color="auto"/>
            <w:bottom w:val="none" w:sz="0" w:space="0" w:color="auto"/>
            <w:right w:val="none" w:sz="0" w:space="0" w:color="auto"/>
          </w:divBdr>
        </w:div>
        <w:div w:id="1539472990">
          <w:marLeft w:val="0"/>
          <w:marRight w:val="0"/>
          <w:marTop w:val="0"/>
          <w:marBottom w:val="0"/>
          <w:divBdr>
            <w:top w:val="none" w:sz="0" w:space="0" w:color="auto"/>
            <w:left w:val="none" w:sz="0" w:space="0" w:color="auto"/>
            <w:bottom w:val="none" w:sz="0" w:space="0" w:color="auto"/>
            <w:right w:val="none" w:sz="0" w:space="0" w:color="auto"/>
          </w:divBdr>
        </w:div>
        <w:div w:id="2108453540">
          <w:marLeft w:val="0"/>
          <w:marRight w:val="0"/>
          <w:marTop w:val="0"/>
          <w:marBottom w:val="0"/>
          <w:divBdr>
            <w:top w:val="none" w:sz="0" w:space="0" w:color="auto"/>
            <w:left w:val="none" w:sz="0" w:space="0" w:color="auto"/>
            <w:bottom w:val="none" w:sz="0" w:space="0" w:color="auto"/>
            <w:right w:val="none" w:sz="0" w:space="0" w:color="auto"/>
          </w:divBdr>
        </w:div>
        <w:div w:id="628442163">
          <w:marLeft w:val="0"/>
          <w:marRight w:val="0"/>
          <w:marTop w:val="0"/>
          <w:marBottom w:val="0"/>
          <w:divBdr>
            <w:top w:val="none" w:sz="0" w:space="0" w:color="auto"/>
            <w:left w:val="none" w:sz="0" w:space="0" w:color="auto"/>
            <w:bottom w:val="none" w:sz="0" w:space="0" w:color="auto"/>
            <w:right w:val="none" w:sz="0" w:space="0" w:color="auto"/>
          </w:divBdr>
        </w:div>
        <w:div w:id="1810972067">
          <w:marLeft w:val="0"/>
          <w:marRight w:val="0"/>
          <w:marTop w:val="0"/>
          <w:marBottom w:val="0"/>
          <w:divBdr>
            <w:top w:val="none" w:sz="0" w:space="0" w:color="auto"/>
            <w:left w:val="none" w:sz="0" w:space="0" w:color="auto"/>
            <w:bottom w:val="none" w:sz="0" w:space="0" w:color="auto"/>
            <w:right w:val="none" w:sz="0" w:space="0" w:color="auto"/>
          </w:divBdr>
        </w:div>
      </w:divsChild>
    </w:div>
    <w:div w:id="737704758">
      <w:bodyDiv w:val="1"/>
      <w:marLeft w:val="0"/>
      <w:marRight w:val="0"/>
      <w:marTop w:val="0"/>
      <w:marBottom w:val="0"/>
      <w:divBdr>
        <w:top w:val="none" w:sz="0" w:space="0" w:color="auto"/>
        <w:left w:val="none" w:sz="0" w:space="0" w:color="auto"/>
        <w:bottom w:val="none" w:sz="0" w:space="0" w:color="auto"/>
        <w:right w:val="none" w:sz="0" w:space="0" w:color="auto"/>
      </w:divBdr>
      <w:divsChild>
        <w:div w:id="1550411629">
          <w:marLeft w:val="0"/>
          <w:marRight w:val="0"/>
          <w:marTop w:val="0"/>
          <w:marBottom w:val="0"/>
          <w:divBdr>
            <w:top w:val="none" w:sz="0" w:space="0" w:color="auto"/>
            <w:left w:val="none" w:sz="0" w:space="0" w:color="auto"/>
            <w:bottom w:val="none" w:sz="0" w:space="0" w:color="auto"/>
            <w:right w:val="none" w:sz="0" w:space="0" w:color="auto"/>
          </w:divBdr>
        </w:div>
        <w:div w:id="1522549898">
          <w:marLeft w:val="0"/>
          <w:marRight w:val="0"/>
          <w:marTop w:val="0"/>
          <w:marBottom w:val="0"/>
          <w:divBdr>
            <w:top w:val="none" w:sz="0" w:space="0" w:color="auto"/>
            <w:left w:val="none" w:sz="0" w:space="0" w:color="auto"/>
            <w:bottom w:val="none" w:sz="0" w:space="0" w:color="auto"/>
            <w:right w:val="none" w:sz="0" w:space="0" w:color="auto"/>
          </w:divBdr>
        </w:div>
        <w:div w:id="100145849">
          <w:marLeft w:val="0"/>
          <w:marRight w:val="0"/>
          <w:marTop w:val="0"/>
          <w:marBottom w:val="0"/>
          <w:divBdr>
            <w:top w:val="none" w:sz="0" w:space="0" w:color="auto"/>
            <w:left w:val="none" w:sz="0" w:space="0" w:color="auto"/>
            <w:bottom w:val="none" w:sz="0" w:space="0" w:color="auto"/>
            <w:right w:val="none" w:sz="0" w:space="0" w:color="auto"/>
          </w:divBdr>
        </w:div>
        <w:div w:id="707950675">
          <w:marLeft w:val="0"/>
          <w:marRight w:val="0"/>
          <w:marTop w:val="0"/>
          <w:marBottom w:val="0"/>
          <w:divBdr>
            <w:top w:val="none" w:sz="0" w:space="0" w:color="auto"/>
            <w:left w:val="none" w:sz="0" w:space="0" w:color="auto"/>
            <w:bottom w:val="none" w:sz="0" w:space="0" w:color="auto"/>
            <w:right w:val="none" w:sz="0" w:space="0" w:color="auto"/>
          </w:divBdr>
        </w:div>
      </w:divsChild>
    </w:div>
    <w:div w:id="743261487">
      <w:bodyDiv w:val="1"/>
      <w:marLeft w:val="0"/>
      <w:marRight w:val="0"/>
      <w:marTop w:val="0"/>
      <w:marBottom w:val="0"/>
      <w:divBdr>
        <w:top w:val="none" w:sz="0" w:space="0" w:color="auto"/>
        <w:left w:val="none" w:sz="0" w:space="0" w:color="auto"/>
        <w:bottom w:val="none" w:sz="0" w:space="0" w:color="auto"/>
        <w:right w:val="none" w:sz="0" w:space="0" w:color="auto"/>
      </w:divBdr>
      <w:divsChild>
        <w:div w:id="2078699058">
          <w:marLeft w:val="0"/>
          <w:marRight w:val="0"/>
          <w:marTop w:val="0"/>
          <w:marBottom w:val="0"/>
          <w:divBdr>
            <w:top w:val="none" w:sz="0" w:space="0" w:color="auto"/>
            <w:left w:val="none" w:sz="0" w:space="0" w:color="auto"/>
            <w:bottom w:val="none" w:sz="0" w:space="0" w:color="auto"/>
            <w:right w:val="none" w:sz="0" w:space="0" w:color="auto"/>
          </w:divBdr>
        </w:div>
      </w:divsChild>
    </w:div>
    <w:div w:id="772481660">
      <w:bodyDiv w:val="1"/>
      <w:marLeft w:val="0"/>
      <w:marRight w:val="0"/>
      <w:marTop w:val="0"/>
      <w:marBottom w:val="0"/>
      <w:divBdr>
        <w:top w:val="none" w:sz="0" w:space="0" w:color="auto"/>
        <w:left w:val="none" w:sz="0" w:space="0" w:color="auto"/>
        <w:bottom w:val="none" w:sz="0" w:space="0" w:color="auto"/>
        <w:right w:val="none" w:sz="0" w:space="0" w:color="auto"/>
      </w:divBdr>
    </w:div>
    <w:div w:id="812217458">
      <w:bodyDiv w:val="1"/>
      <w:marLeft w:val="0"/>
      <w:marRight w:val="0"/>
      <w:marTop w:val="0"/>
      <w:marBottom w:val="0"/>
      <w:divBdr>
        <w:top w:val="none" w:sz="0" w:space="0" w:color="auto"/>
        <w:left w:val="none" w:sz="0" w:space="0" w:color="auto"/>
        <w:bottom w:val="none" w:sz="0" w:space="0" w:color="auto"/>
        <w:right w:val="none" w:sz="0" w:space="0" w:color="auto"/>
      </w:divBdr>
      <w:divsChild>
        <w:div w:id="1864590294">
          <w:marLeft w:val="0"/>
          <w:marRight w:val="0"/>
          <w:marTop w:val="0"/>
          <w:marBottom w:val="0"/>
          <w:divBdr>
            <w:top w:val="none" w:sz="0" w:space="0" w:color="auto"/>
            <w:left w:val="none" w:sz="0" w:space="0" w:color="auto"/>
            <w:bottom w:val="none" w:sz="0" w:space="0" w:color="auto"/>
            <w:right w:val="none" w:sz="0" w:space="0" w:color="auto"/>
          </w:divBdr>
        </w:div>
        <w:div w:id="198200690">
          <w:marLeft w:val="0"/>
          <w:marRight w:val="0"/>
          <w:marTop w:val="0"/>
          <w:marBottom w:val="0"/>
          <w:divBdr>
            <w:top w:val="none" w:sz="0" w:space="0" w:color="auto"/>
            <w:left w:val="none" w:sz="0" w:space="0" w:color="auto"/>
            <w:bottom w:val="none" w:sz="0" w:space="0" w:color="auto"/>
            <w:right w:val="none" w:sz="0" w:space="0" w:color="auto"/>
          </w:divBdr>
          <w:divsChild>
            <w:div w:id="771973444">
              <w:marLeft w:val="0"/>
              <w:marRight w:val="0"/>
              <w:marTop w:val="0"/>
              <w:marBottom w:val="0"/>
              <w:divBdr>
                <w:top w:val="none" w:sz="0" w:space="0" w:color="auto"/>
                <w:left w:val="none" w:sz="0" w:space="0" w:color="auto"/>
                <w:bottom w:val="none" w:sz="0" w:space="0" w:color="auto"/>
                <w:right w:val="none" w:sz="0" w:space="0" w:color="auto"/>
              </w:divBdr>
              <w:divsChild>
                <w:div w:id="211356787">
                  <w:marLeft w:val="0"/>
                  <w:marRight w:val="0"/>
                  <w:marTop w:val="0"/>
                  <w:marBottom w:val="0"/>
                  <w:divBdr>
                    <w:top w:val="none" w:sz="0" w:space="0" w:color="auto"/>
                    <w:left w:val="none" w:sz="0" w:space="0" w:color="auto"/>
                    <w:bottom w:val="none" w:sz="0" w:space="0" w:color="auto"/>
                    <w:right w:val="none" w:sz="0" w:space="0" w:color="auto"/>
                  </w:divBdr>
                  <w:divsChild>
                    <w:div w:id="197817429">
                      <w:marLeft w:val="0"/>
                      <w:marRight w:val="0"/>
                      <w:marTop w:val="0"/>
                      <w:marBottom w:val="0"/>
                      <w:divBdr>
                        <w:top w:val="none" w:sz="0" w:space="0" w:color="auto"/>
                        <w:left w:val="none" w:sz="0" w:space="0" w:color="auto"/>
                        <w:bottom w:val="none" w:sz="0" w:space="0" w:color="auto"/>
                        <w:right w:val="none" w:sz="0" w:space="0" w:color="auto"/>
                      </w:divBdr>
                      <w:divsChild>
                        <w:div w:id="719789799">
                          <w:marLeft w:val="0"/>
                          <w:marRight w:val="0"/>
                          <w:marTop w:val="0"/>
                          <w:marBottom w:val="0"/>
                          <w:divBdr>
                            <w:top w:val="none" w:sz="0" w:space="0" w:color="auto"/>
                            <w:left w:val="none" w:sz="0" w:space="0" w:color="auto"/>
                            <w:bottom w:val="none" w:sz="0" w:space="0" w:color="auto"/>
                            <w:right w:val="none" w:sz="0" w:space="0" w:color="auto"/>
                          </w:divBdr>
                          <w:divsChild>
                            <w:div w:id="448595296">
                              <w:marLeft w:val="0"/>
                              <w:marRight w:val="0"/>
                              <w:marTop w:val="0"/>
                              <w:marBottom w:val="0"/>
                              <w:divBdr>
                                <w:top w:val="none" w:sz="0" w:space="0" w:color="auto"/>
                                <w:left w:val="none" w:sz="0" w:space="0" w:color="auto"/>
                                <w:bottom w:val="none" w:sz="0" w:space="0" w:color="auto"/>
                                <w:right w:val="none" w:sz="0" w:space="0" w:color="auto"/>
                              </w:divBdr>
                              <w:divsChild>
                                <w:div w:id="1992979905">
                                  <w:marLeft w:val="0"/>
                                  <w:marRight w:val="0"/>
                                  <w:marTop w:val="0"/>
                                  <w:marBottom w:val="0"/>
                                  <w:divBdr>
                                    <w:top w:val="none" w:sz="0" w:space="0" w:color="auto"/>
                                    <w:left w:val="none" w:sz="0" w:space="0" w:color="auto"/>
                                    <w:bottom w:val="none" w:sz="0" w:space="0" w:color="auto"/>
                                    <w:right w:val="none" w:sz="0" w:space="0" w:color="auto"/>
                                  </w:divBdr>
                                  <w:divsChild>
                                    <w:div w:id="408889186">
                                      <w:marLeft w:val="0"/>
                                      <w:marRight w:val="0"/>
                                      <w:marTop w:val="0"/>
                                      <w:marBottom w:val="0"/>
                                      <w:divBdr>
                                        <w:top w:val="none" w:sz="0" w:space="0" w:color="auto"/>
                                        <w:left w:val="none" w:sz="0" w:space="0" w:color="auto"/>
                                        <w:bottom w:val="none" w:sz="0" w:space="0" w:color="auto"/>
                                        <w:right w:val="none" w:sz="0" w:space="0" w:color="auto"/>
                                      </w:divBdr>
                                      <w:divsChild>
                                        <w:div w:id="1418164260">
                                          <w:marLeft w:val="0"/>
                                          <w:marRight w:val="0"/>
                                          <w:marTop w:val="0"/>
                                          <w:marBottom w:val="0"/>
                                          <w:divBdr>
                                            <w:top w:val="none" w:sz="0" w:space="0" w:color="auto"/>
                                            <w:left w:val="none" w:sz="0" w:space="0" w:color="auto"/>
                                            <w:bottom w:val="none" w:sz="0" w:space="0" w:color="auto"/>
                                            <w:right w:val="none" w:sz="0" w:space="0" w:color="auto"/>
                                          </w:divBdr>
                                          <w:divsChild>
                                            <w:div w:id="774058453">
                                              <w:marLeft w:val="0"/>
                                              <w:marRight w:val="0"/>
                                              <w:marTop w:val="0"/>
                                              <w:marBottom w:val="0"/>
                                              <w:divBdr>
                                                <w:top w:val="none" w:sz="0" w:space="0" w:color="auto"/>
                                                <w:left w:val="none" w:sz="0" w:space="0" w:color="auto"/>
                                                <w:bottom w:val="none" w:sz="0" w:space="0" w:color="auto"/>
                                                <w:right w:val="none" w:sz="0" w:space="0" w:color="auto"/>
                                              </w:divBdr>
                                              <w:divsChild>
                                                <w:div w:id="11962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573298">
      <w:bodyDiv w:val="1"/>
      <w:marLeft w:val="0"/>
      <w:marRight w:val="0"/>
      <w:marTop w:val="0"/>
      <w:marBottom w:val="0"/>
      <w:divBdr>
        <w:top w:val="none" w:sz="0" w:space="0" w:color="auto"/>
        <w:left w:val="none" w:sz="0" w:space="0" w:color="auto"/>
        <w:bottom w:val="none" w:sz="0" w:space="0" w:color="auto"/>
        <w:right w:val="none" w:sz="0" w:space="0" w:color="auto"/>
      </w:divBdr>
      <w:divsChild>
        <w:div w:id="1275403331">
          <w:marLeft w:val="0"/>
          <w:marRight w:val="0"/>
          <w:marTop w:val="0"/>
          <w:marBottom w:val="0"/>
          <w:divBdr>
            <w:top w:val="none" w:sz="0" w:space="0" w:color="auto"/>
            <w:left w:val="none" w:sz="0" w:space="0" w:color="auto"/>
            <w:bottom w:val="none" w:sz="0" w:space="0" w:color="auto"/>
            <w:right w:val="none" w:sz="0" w:space="0" w:color="auto"/>
          </w:divBdr>
        </w:div>
        <w:div w:id="1025329792">
          <w:marLeft w:val="0"/>
          <w:marRight w:val="0"/>
          <w:marTop w:val="0"/>
          <w:marBottom w:val="0"/>
          <w:divBdr>
            <w:top w:val="none" w:sz="0" w:space="0" w:color="auto"/>
            <w:left w:val="none" w:sz="0" w:space="0" w:color="auto"/>
            <w:bottom w:val="none" w:sz="0" w:space="0" w:color="auto"/>
            <w:right w:val="none" w:sz="0" w:space="0" w:color="auto"/>
          </w:divBdr>
        </w:div>
        <w:div w:id="691300224">
          <w:marLeft w:val="0"/>
          <w:marRight w:val="0"/>
          <w:marTop w:val="0"/>
          <w:marBottom w:val="0"/>
          <w:divBdr>
            <w:top w:val="none" w:sz="0" w:space="0" w:color="auto"/>
            <w:left w:val="none" w:sz="0" w:space="0" w:color="auto"/>
            <w:bottom w:val="none" w:sz="0" w:space="0" w:color="auto"/>
            <w:right w:val="none" w:sz="0" w:space="0" w:color="auto"/>
          </w:divBdr>
        </w:div>
        <w:div w:id="978919220">
          <w:marLeft w:val="0"/>
          <w:marRight w:val="0"/>
          <w:marTop w:val="0"/>
          <w:marBottom w:val="0"/>
          <w:divBdr>
            <w:top w:val="none" w:sz="0" w:space="0" w:color="auto"/>
            <w:left w:val="none" w:sz="0" w:space="0" w:color="auto"/>
            <w:bottom w:val="none" w:sz="0" w:space="0" w:color="auto"/>
            <w:right w:val="none" w:sz="0" w:space="0" w:color="auto"/>
          </w:divBdr>
        </w:div>
      </w:divsChild>
    </w:div>
    <w:div w:id="846290525">
      <w:bodyDiv w:val="1"/>
      <w:marLeft w:val="0"/>
      <w:marRight w:val="0"/>
      <w:marTop w:val="0"/>
      <w:marBottom w:val="0"/>
      <w:divBdr>
        <w:top w:val="none" w:sz="0" w:space="0" w:color="auto"/>
        <w:left w:val="none" w:sz="0" w:space="0" w:color="auto"/>
        <w:bottom w:val="none" w:sz="0" w:space="0" w:color="auto"/>
        <w:right w:val="none" w:sz="0" w:space="0" w:color="auto"/>
      </w:divBdr>
    </w:div>
    <w:div w:id="909922984">
      <w:bodyDiv w:val="1"/>
      <w:marLeft w:val="0"/>
      <w:marRight w:val="0"/>
      <w:marTop w:val="0"/>
      <w:marBottom w:val="0"/>
      <w:divBdr>
        <w:top w:val="none" w:sz="0" w:space="0" w:color="auto"/>
        <w:left w:val="none" w:sz="0" w:space="0" w:color="auto"/>
        <w:bottom w:val="none" w:sz="0" w:space="0" w:color="auto"/>
        <w:right w:val="none" w:sz="0" w:space="0" w:color="auto"/>
      </w:divBdr>
    </w:div>
    <w:div w:id="960918274">
      <w:bodyDiv w:val="1"/>
      <w:marLeft w:val="0"/>
      <w:marRight w:val="0"/>
      <w:marTop w:val="0"/>
      <w:marBottom w:val="0"/>
      <w:divBdr>
        <w:top w:val="none" w:sz="0" w:space="0" w:color="auto"/>
        <w:left w:val="none" w:sz="0" w:space="0" w:color="auto"/>
        <w:bottom w:val="none" w:sz="0" w:space="0" w:color="auto"/>
        <w:right w:val="none" w:sz="0" w:space="0" w:color="auto"/>
      </w:divBdr>
    </w:div>
    <w:div w:id="971984775">
      <w:bodyDiv w:val="1"/>
      <w:marLeft w:val="0"/>
      <w:marRight w:val="0"/>
      <w:marTop w:val="0"/>
      <w:marBottom w:val="0"/>
      <w:divBdr>
        <w:top w:val="none" w:sz="0" w:space="0" w:color="auto"/>
        <w:left w:val="none" w:sz="0" w:space="0" w:color="auto"/>
        <w:bottom w:val="none" w:sz="0" w:space="0" w:color="auto"/>
        <w:right w:val="none" w:sz="0" w:space="0" w:color="auto"/>
      </w:divBdr>
    </w:div>
    <w:div w:id="1064373565">
      <w:bodyDiv w:val="1"/>
      <w:marLeft w:val="0"/>
      <w:marRight w:val="0"/>
      <w:marTop w:val="0"/>
      <w:marBottom w:val="0"/>
      <w:divBdr>
        <w:top w:val="none" w:sz="0" w:space="0" w:color="auto"/>
        <w:left w:val="none" w:sz="0" w:space="0" w:color="auto"/>
        <w:bottom w:val="none" w:sz="0" w:space="0" w:color="auto"/>
        <w:right w:val="none" w:sz="0" w:space="0" w:color="auto"/>
      </w:divBdr>
    </w:div>
    <w:div w:id="1104689390">
      <w:bodyDiv w:val="1"/>
      <w:marLeft w:val="0"/>
      <w:marRight w:val="0"/>
      <w:marTop w:val="0"/>
      <w:marBottom w:val="0"/>
      <w:divBdr>
        <w:top w:val="none" w:sz="0" w:space="0" w:color="auto"/>
        <w:left w:val="none" w:sz="0" w:space="0" w:color="auto"/>
        <w:bottom w:val="none" w:sz="0" w:space="0" w:color="auto"/>
        <w:right w:val="none" w:sz="0" w:space="0" w:color="auto"/>
      </w:divBdr>
      <w:divsChild>
        <w:div w:id="1705056564">
          <w:marLeft w:val="0"/>
          <w:marRight w:val="0"/>
          <w:marTop w:val="0"/>
          <w:marBottom w:val="0"/>
          <w:divBdr>
            <w:top w:val="none" w:sz="0" w:space="0" w:color="auto"/>
            <w:left w:val="none" w:sz="0" w:space="0" w:color="auto"/>
            <w:bottom w:val="none" w:sz="0" w:space="0" w:color="auto"/>
            <w:right w:val="none" w:sz="0" w:space="0" w:color="auto"/>
          </w:divBdr>
        </w:div>
        <w:div w:id="2040738464">
          <w:marLeft w:val="0"/>
          <w:marRight w:val="0"/>
          <w:marTop w:val="0"/>
          <w:marBottom w:val="0"/>
          <w:divBdr>
            <w:top w:val="none" w:sz="0" w:space="0" w:color="auto"/>
            <w:left w:val="none" w:sz="0" w:space="0" w:color="auto"/>
            <w:bottom w:val="none" w:sz="0" w:space="0" w:color="auto"/>
            <w:right w:val="none" w:sz="0" w:space="0" w:color="auto"/>
          </w:divBdr>
        </w:div>
      </w:divsChild>
    </w:div>
    <w:div w:id="1127118173">
      <w:bodyDiv w:val="1"/>
      <w:marLeft w:val="0"/>
      <w:marRight w:val="0"/>
      <w:marTop w:val="0"/>
      <w:marBottom w:val="0"/>
      <w:divBdr>
        <w:top w:val="none" w:sz="0" w:space="0" w:color="auto"/>
        <w:left w:val="none" w:sz="0" w:space="0" w:color="auto"/>
        <w:bottom w:val="none" w:sz="0" w:space="0" w:color="auto"/>
        <w:right w:val="none" w:sz="0" w:space="0" w:color="auto"/>
      </w:divBdr>
      <w:divsChild>
        <w:div w:id="1205093429">
          <w:marLeft w:val="0"/>
          <w:marRight w:val="0"/>
          <w:marTop w:val="0"/>
          <w:marBottom w:val="0"/>
          <w:divBdr>
            <w:top w:val="none" w:sz="0" w:space="0" w:color="auto"/>
            <w:left w:val="none" w:sz="0" w:space="0" w:color="auto"/>
            <w:bottom w:val="none" w:sz="0" w:space="0" w:color="auto"/>
            <w:right w:val="none" w:sz="0" w:space="0" w:color="auto"/>
          </w:divBdr>
        </w:div>
        <w:div w:id="1164666097">
          <w:marLeft w:val="0"/>
          <w:marRight w:val="0"/>
          <w:marTop w:val="0"/>
          <w:marBottom w:val="0"/>
          <w:divBdr>
            <w:top w:val="none" w:sz="0" w:space="0" w:color="auto"/>
            <w:left w:val="none" w:sz="0" w:space="0" w:color="auto"/>
            <w:bottom w:val="none" w:sz="0" w:space="0" w:color="auto"/>
            <w:right w:val="none" w:sz="0" w:space="0" w:color="auto"/>
          </w:divBdr>
        </w:div>
        <w:div w:id="613293309">
          <w:marLeft w:val="0"/>
          <w:marRight w:val="0"/>
          <w:marTop w:val="0"/>
          <w:marBottom w:val="0"/>
          <w:divBdr>
            <w:top w:val="none" w:sz="0" w:space="0" w:color="auto"/>
            <w:left w:val="none" w:sz="0" w:space="0" w:color="auto"/>
            <w:bottom w:val="none" w:sz="0" w:space="0" w:color="auto"/>
            <w:right w:val="none" w:sz="0" w:space="0" w:color="auto"/>
          </w:divBdr>
        </w:div>
        <w:div w:id="392896048">
          <w:marLeft w:val="0"/>
          <w:marRight w:val="0"/>
          <w:marTop w:val="0"/>
          <w:marBottom w:val="0"/>
          <w:divBdr>
            <w:top w:val="none" w:sz="0" w:space="0" w:color="auto"/>
            <w:left w:val="none" w:sz="0" w:space="0" w:color="auto"/>
            <w:bottom w:val="none" w:sz="0" w:space="0" w:color="auto"/>
            <w:right w:val="none" w:sz="0" w:space="0" w:color="auto"/>
          </w:divBdr>
        </w:div>
        <w:div w:id="518616414">
          <w:marLeft w:val="0"/>
          <w:marRight w:val="0"/>
          <w:marTop w:val="0"/>
          <w:marBottom w:val="0"/>
          <w:divBdr>
            <w:top w:val="none" w:sz="0" w:space="0" w:color="auto"/>
            <w:left w:val="none" w:sz="0" w:space="0" w:color="auto"/>
            <w:bottom w:val="none" w:sz="0" w:space="0" w:color="auto"/>
            <w:right w:val="none" w:sz="0" w:space="0" w:color="auto"/>
          </w:divBdr>
        </w:div>
        <w:div w:id="1238712218">
          <w:marLeft w:val="0"/>
          <w:marRight w:val="0"/>
          <w:marTop w:val="0"/>
          <w:marBottom w:val="0"/>
          <w:divBdr>
            <w:top w:val="none" w:sz="0" w:space="0" w:color="auto"/>
            <w:left w:val="none" w:sz="0" w:space="0" w:color="auto"/>
            <w:bottom w:val="none" w:sz="0" w:space="0" w:color="auto"/>
            <w:right w:val="none" w:sz="0" w:space="0" w:color="auto"/>
          </w:divBdr>
        </w:div>
        <w:div w:id="619990464">
          <w:marLeft w:val="0"/>
          <w:marRight w:val="0"/>
          <w:marTop w:val="0"/>
          <w:marBottom w:val="0"/>
          <w:divBdr>
            <w:top w:val="none" w:sz="0" w:space="0" w:color="auto"/>
            <w:left w:val="none" w:sz="0" w:space="0" w:color="auto"/>
            <w:bottom w:val="none" w:sz="0" w:space="0" w:color="auto"/>
            <w:right w:val="none" w:sz="0" w:space="0" w:color="auto"/>
          </w:divBdr>
        </w:div>
        <w:div w:id="1731877301">
          <w:marLeft w:val="0"/>
          <w:marRight w:val="0"/>
          <w:marTop w:val="0"/>
          <w:marBottom w:val="0"/>
          <w:divBdr>
            <w:top w:val="none" w:sz="0" w:space="0" w:color="auto"/>
            <w:left w:val="none" w:sz="0" w:space="0" w:color="auto"/>
            <w:bottom w:val="none" w:sz="0" w:space="0" w:color="auto"/>
            <w:right w:val="none" w:sz="0" w:space="0" w:color="auto"/>
          </w:divBdr>
        </w:div>
        <w:div w:id="384764339">
          <w:marLeft w:val="0"/>
          <w:marRight w:val="0"/>
          <w:marTop w:val="0"/>
          <w:marBottom w:val="0"/>
          <w:divBdr>
            <w:top w:val="none" w:sz="0" w:space="0" w:color="auto"/>
            <w:left w:val="none" w:sz="0" w:space="0" w:color="auto"/>
            <w:bottom w:val="none" w:sz="0" w:space="0" w:color="auto"/>
            <w:right w:val="none" w:sz="0" w:space="0" w:color="auto"/>
          </w:divBdr>
        </w:div>
        <w:div w:id="448083808">
          <w:marLeft w:val="0"/>
          <w:marRight w:val="0"/>
          <w:marTop w:val="0"/>
          <w:marBottom w:val="0"/>
          <w:divBdr>
            <w:top w:val="none" w:sz="0" w:space="0" w:color="auto"/>
            <w:left w:val="none" w:sz="0" w:space="0" w:color="auto"/>
            <w:bottom w:val="none" w:sz="0" w:space="0" w:color="auto"/>
            <w:right w:val="none" w:sz="0" w:space="0" w:color="auto"/>
          </w:divBdr>
        </w:div>
        <w:div w:id="1705129693">
          <w:marLeft w:val="0"/>
          <w:marRight w:val="0"/>
          <w:marTop w:val="0"/>
          <w:marBottom w:val="0"/>
          <w:divBdr>
            <w:top w:val="none" w:sz="0" w:space="0" w:color="auto"/>
            <w:left w:val="none" w:sz="0" w:space="0" w:color="auto"/>
            <w:bottom w:val="none" w:sz="0" w:space="0" w:color="auto"/>
            <w:right w:val="none" w:sz="0" w:space="0" w:color="auto"/>
          </w:divBdr>
        </w:div>
        <w:div w:id="1665204751">
          <w:marLeft w:val="0"/>
          <w:marRight w:val="0"/>
          <w:marTop w:val="0"/>
          <w:marBottom w:val="0"/>
          <w:divBdr>
            <w:top w:val="none" w:sz="0" w:space="0" w:color="auto"/>
            <w:left w:val="none" w:sz="0" w:space="0" w:color="auto"/>
            <w:bottom w:val="none" w:sz="0" w:space="0" w:color="auto"/>
            <w:right w:val="none" w:sz="0" w:space="0" w:color="auto"/>
          </w:divBdr>
        </w:div>
        <w:div w:id="156578309">
          <w:marLeft w:val="0"/>
          <w:marRight w:val="0"/>
          <w:marTop w:val="0"/>
          <w:marBottom w:val="0"/>
          <w:divBdr>
            <w:top w:val="none" w:sz="0" w:space="0" w:color="auto"/>
            <w:left w:val="none" w:sz="0" w:space="0" w:color="auto"/>
            <w:bottom w:val="none" w:sz="0" w:space="0" w:color="auto"/>
            <w:right w:val="none" w:sz="0" w:space="0" w:color="auto"/>
          </w:divBdr>
        </w:div>
        <w:div w:id="1849174052">
          <w:marLeft w:val="0"/>
          <w:marRight w:val="0"/>
          <w:marTop w:val="0"/>
          <w:marBottom w:val="0"/>
          <w:divBdr>
            <w:top w:val="none" w:sz="0" w:space="0" w:color="auto"/>
            <w:left w:val="none" w:sz="0" w:space="0" w:color="auto"/>
            <w:bottom w:val="none" w:sz="0" w:space="0" w:color="auto"/>
            <w:right w:val="none" w:sz="0" w:space="0" w:color="auto"/>
          </w:divBdr>
        </w:div>
        <w:div w:id="2054275">
          <w:marLeft w:val="0"/>
          <w:marRight w:val="0"/>
          <w:marTop w:val="0"/>
          <w:marBottom w:val="0"/>
          <w:divBdr>
            <w:top w:val="none" w:sz="0" w:space="0" w:color="auto"/>
            <w:left w:val="none" w:sz="0" w:space="0" w:color="auto"/>
            <w:bottom w:val="none" w:sz="0" w:space="0" w:color="auto"/>
            <w:right w:val="none" w:sz="0" w:space="0" w:color="auto"/>
          </w:divBdr>
        </w:div>
        <w:div w:id="1246383214">
          <w:marLeft w:val="0"/>
          <w:marRight w:val="0"/>
          <w:marTop w:val="0"/>
          <w:marBottom w:val="0"/>
          <w:divBdr>
            <w:top w:val="none" w:sz="0" w:space="0" w:color="auto"/>
            <w:left w:val="none" w:sz="0" w:space="0" w:color="auto"/>
            <w:bottom w:val="none" w:sz="0" w:space="0" w:color="auto"/>
            <w:right w:val="none" w:sz="0" w:space="0" w:color="auto"/>
          </w:divBdr>
        </w:div>
        <w:div w:id="959536423">
          <w:marLeft w:val="0"/>
          <w:marRight w:val="0"/>
          <w:marTop w:val="0"/>
          <w:marBottom w:val="0"/>
          <w:divBdr>
            <w:top w:val="none" w:sz="0" w:space="0" w:color="auto"/>
            <w:left w:val="none" w:sz="0" w:space="0" w:color="auto"/>
            <w:bottom w:val="none" w:sz="0" w:space="0" w:color="auto"/>
            <w:right w:val="none" w:sz="0" w:space="0" w:color="auto"/>
          </w:divBdr>
        </w:div>
        <w:div w:id="971793130">
          <w:marLeft w:val="0"/>
          <w:marRight w:val="0"/>
          <w:marTop w:val="0"/>
          <w:marBottom w:val="0"/>
          <w:divBdr>
            <w:top w:val="none" w:sz="0" w:space="0" w:color="auto"/>
            <w:left w:val="none" w:sz="0" w:space="0" w:color="auto"/>
            <w:bottom w:val="none" w:sz="0" w:space="0" w:color="auto"/>
            <w:right w:val="none" w:sz="0" w:space="0" w:color="auto"/>
          </w:divBdr>
        </w:div>
        <w:div w:id="1244754723">
          <w:marLeft w:val="0"/>
          <w:marRight w:val="0"/>
          <w:marTop w:val="0"/>
          <w:marBottom w:val="0"/>
          <w:divBdr>
            <w:top w:val="none" w:sz="0" w:space="0" w:color="auto"/>
            <w:left w:val="none" w:sz="0" w:space="0" w:color="auto"/>
            <w:bottom w:val="none" w:sz="0" w:space="0" w:color="auto"/>
            <w:right w:val="none" w:sz="0" w:space="0" w:color="auto"/>
          </w:divBdr>
        </w:div>
      </w:divsChild>
    </w:div>
    <w:div w:id="1129589647">
      <w:bodyDiv w:val="1"/>
      <w:marLeft w:val="0"/>
      <w:marRight w:val="0"/>
      <w:marTop w:val="0"/>
      <w:marBottom w:val="0"/>
      <w:divBdr>
        <w:top w:val="none" w:sz="0" w:space="0" w:color="auto"/>
        <w:left w:val="none" w:sz="0" w:space="0" w:color="auto"/>
        <w:bottom w:val="none" w:sz="0" w:space="0" w:color="auto"/>
        <w:right w:val="none" w:sz="0" w:space="0" w:color="auto"/>
      </w:divBdr>
    </w:div>
    <w:div w:id="1142578135">
      <w:bodyDiv w:val="1"/>
      <w:marLeft w:val="0"/>
      <w:marRight w:val="0"/>
      <w:marTop w:val="0"/>
      <w:marBottom w:val="0"/>
      <w:divBdr>
        <w:top w:val="none" w:sz="0" w:space="0" w:color="auto"/>
        <w:left w:val="none" w:sz="0" w:space="0" w:color="auto"/>
        <w:bottom w:val="none" w:sz="0" w:space="0" w:color="auto"/>
        <w:right w:val="none" w:sz="0" w:space="0" w:color="auto"/>
      </w:divBdr>
    </w:div>
    <w:div w:id="1146239391">
      <w:bodyDiv w:val="1"/>
      <w:marLeft w:val="0"/>
      <w:marRight w:val="0"/>
      <w:marTop w:val="0"/>
      <w:marBottom w:val="0"/>
      <w:divBdr>
        <w:top w:val="none" w:sz="0" w:space="0" w:color="auto"/>
        <w:left w:val="none" w:sz="0" w:space="0" w:color="auto"/>
        <w:bottom w:val="none" w:sz="0" w:space="0" w:color="auto"/>
        <w:right w:val="none" w:sz="0" w:space="0" w:color="auto"/>
      </w:divBdr>
    </w:div>
    <w:div w:id="1178999751">
      <w:bodyDiv w:val="1"/>
      <w:marLeft w:val="0"/>
      <w:marRight w:val="0"/>
      <w:marTop w:val="0"/>
      <w:marBottom w:val="0"/>
      <w:divBdr>
        <w:top w:val="none" w:sz="0" w:space="0" w:color="auto"/>
        <w:left w:val="none" w:sz="0" w:space="0" w:color="auto"/>
        <w:bottom w:val="none" w:sz="0" w:space="0" w:color="auto"/>
        <w:right w:val="none" w:sz="0" w:space="0" w:color="auto"/>
      </w:divBdr>
      <w:divsChild>
        <w:div w:id="170997517">
          <w:marLeft w:val="0"/>
          <w:marRight w:val="0"/>
          <w:marTop w:val="0"/>
          <w:marBottom w:val="0"/>
          <w:divBdr>
            <w:top w:val="none" w:sz="0" w:space="0" w:color="auto"/>
            <w:left w:val="none" w:sz="0" w:space="0" w:color="auto"/>
            <w:bottom w:val="none" w:sz="0" w:space="0" w:color="auto"/>
            <w:right w:val="none" w:sz="0" w:space="0" w:color="auto"/>
          </w:divBdr>
        </w:div>
        <w:div w:id="221841394">
          <w:marLeft w:val="0"/>
          <w:marRight w:val="0"/>
          <w:marTop w:val="0"/>
          <w:marBottom w:val="0"/>
          <w:divBdr>
            <w:top w:val="none" w:sz="0" w:space="0" w:color="auto"/>
            <w:left w:val="none" w:sz="0" w:space="0" w:color="auto"/>
            <w:bottom w:val="none" w:sz="0" w:space="0" w:color="auto"/>
            <w:right w:val="none" w:sz="0" w:space="0" w:color="auto"/>
          </w:divBdr>
        </w:div>
        <w:div w:id="1279727219">
          <w:marLeft w:val="0"/>
          <w:marRight w:val="0"/>
          <w:marTop w:val="0"/>
          <w:marBottom w:val="0"/>
          <w:divBdr>
            <w:top w:val="none" w:sz="0" w:space="0" w:color="auto"/>
            <w:left w:val="none" w:sz="0" w:space="0" w:color="auto"/>
            <w:bottom w:val="none" w:sz="0" w:space="0" w:color="auto"/>
            <w:right w:val="none" w:sz="0" w:space="0" w:color="auto"/>
          </w:divBdr>
        </w:div>
      </w:divsChild>
    </w:div>
    <w:div w:id="1207598742">
      <w:bodyDiv w:val="1"/>
      <w:marLeft w:val="0"/>
      <w:marRight w:val="0"/>
      <w:marTop w:val="0"/>
      <w:marBottom w:val="0"/>
      <w:divBdr>
        <w:top w:val="none" w:sz="0" w:space="0" w:color="auto"/>
        <w:left w:val="none" w:sz="0" w:space="0" w:color="auto"/>
        <w:bottom w:val="none" w:sz="0" w:space="0" w:color="auto"/>
        <w:right w:val="none" w:sz="0" w:space="0" w:color="auto"/>
      </w:divBdr>
    </w:div>
    <w:div w:id="123948562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11">
          <w:marLeft w:val="0"/>
          <w:marRight w:val="0"/>
          <w:marTop w:val="0"/>
          <w:marBottom w:val="0"/>
          <w:divBdr>
            <w:top w:val="none" w:sz="0" w:space="0" w:color="auto"/>
            <w:left w:val="none" w:sz="0" w:space="0" w:color="auto"/>
            <w:bottom w:val="none" w:sz="0" w:space="0" w:color="auto"/>
            <w:right w:val="none" w:sz="0" w:space="0" w:color="auto"/>
          </w:divBdr>
        </w:div>
        <w:div w:id="2042976664">
          <w:marLeft w:val="0"/>
          <w:marRight w:val="0"/>
          <w:marTop w:val="0"/>
          <w:marBottom w:val="0"/>
          <w:divBdr>
            <w:top w:val="none" w:sz="0" w:space="0" w:color="auto"/>
            <w:left w:val="none" w:sz="0" w:space="0" w:color="auto"/>
            <w:bottom w:val="none" w:sz="0" w:space="0" w:color="auto"/>
            <w:right w:val="none" w:sz="0" w:space="0" w:color="auto"/>
          </w:divBdr>
        </w:div>
        <w:div w:id="1325738896">
          <w:marLeft w:val="0"/>
          <w:marRight w:val="0"/>
          <w:marTop w:val="0"/>
          <w:marBottom w:val="0"/>
          <w:divBdr>
            <w:top w:val="none" w:sz="0" w:space="0" w:color="auto"/>
            <w:left w:val="none" w:sz="0" w:space="0" w:color="auto"/>
            <w:bottom w:val="none" w:sz="0" w:space="0" w:color="auto"/>
            <w:right w:val="none" w:sz="0" w:space="0" w:color="auto"/>
          </w:divBdr>
        </w:div>
        <w:div w:id="1137917585">
          <w:marLeft w:val="0"/>
          <w:marRight w:val="0"/>
          <w:marTop w:val="0"/>
          <w:marBottom w:val="0"/>
          <w:divBdr>
            <w:top w:val="none" w:sz="0" w:space="0" w:color="auto"/>
            <w:left w:val="none" w:sz="0" w:space="0" w:color="auto"/>
            <w:bottom w:val="none" w:sz="0" w:space="0" w:color="auto"/>
            <w:right w:val="none" w:sz="0" w:space="0" w:color="auto"/>
          </w:divBdr>
        </w:div>
      </w:divsChild>
    </w:div>
    <w:div w:id="1240991164">
      <w:bodyDiv w:val="1"/>
      <w:marLeft w:val="0"/>
      <w:marRight w:val="0"/>
      <w:marTop w:val="0"/>
      <w:marBottom w:val="0"/>
      <w:divBdr>
        <w:top w:val="none" w:sz="0" w:space="0" w:color="auto"/>
        <w:left w:val="none" w:sz="0" w:space="0" w:color="auto"/>
        <w:bottom w:val="none" w:sz="0" w:space="0" w:color="auto"/>
        <w:right w:val="none" w:sz="0" w:space="0" w:color="auto"/>
      </w:divBdr>
    </w:div>
    <w:div w:id="1241872376">
      <w:bodyDiv w:val="1"/>
      <w:marLeft w:val="0"/>
      <w:marRight w:val="0"/>
      <w:marTop w:val="0"/>
      <w:marBottom w:val="0"/>
      <w:divBdr>
        <w:top w:val="none" w:sz="0" w:space="0" w:color="auto"/>
        <w:left w:val="none" w:sz="0" w:space="0" w:color="auto"/>
        <w:bottom w:val="none" w:sz="0" w:space="0" w:color="auto"/>
        <w:right w:val="none" w:sz="0" w:space="0" w:color="auto"/>
      </w:divBdr>
      <w:divsChild>
        <w:div w:id="1737237812">
          <w:marLeft w:val="0"/>
          <w:marRight w:val="0"/>
          <w:marTop w:val="0"/>
          <w:marBottom w:val="0"/>
          <w:divBdr>
            <w:top w:val="none" w:sz="0" w:space="0" w:color="auto"/>
            <w:left w:val="none" w:sz="0" w:space="0" w:color="auto"/>
            <w:bottom w:val="none" w:sz="0" w:space="0" w:color="auto"/>
            <w:right w:val="none" w:sz="0" w:space="0" w:color="auto"/>
          </w:divBdr>
        </w:div>
        <w:div w:id="1458177911">
          <w:marLeft w:val="0"/>
          <w:marRight w:val="0"/>
          <w:marTop w:val="0"/>
          <w:marBottom w:val="0"/>
          <w:divBdr>
            <w:top w:val="none" w:sz="0" w:space="0" w:color="auto"/>
            <w:left w:val="none" w:sz="0" w:space="0" w:color="auto"/>
            <w:bottom w:val="none" w:sz="0" w:space="0" w:color="auto"/>
            <w:right w:val="none" w:sz="0" w:space="0" w:color="auto"/>
          </w:divBdr>
        </w:div>
        <w:div w:id="1985741414">
          <w:marLeft w:val="0"/>
          <w:marRight w:val="0"/>
          <w:marTop w:val="0"/>
          <w:marBottom w:val="0"/>
          <w:divBdr>
            <w:top w:val="none" w:sz="0" w:space="0" w:color="auto"/>
            <w:left w:val="none" w:sz="0" w:space="0" w:color="auto"/>
            <w:bottom w:val="none" w:sz="0" w:space="0" w:color="auto"/>
            <w:right w:val="none" w:sz="0" w:space="0" w:color="auto"/>
          </w:divBdr>
        </w:div>
        <w:div w:id="338317696">
          <w:marLeft w:val="0"/>
          <w:marRight w:val="0"/>
          <w:marTop w:val="0"/>
          <w:marBottom w:val="0"/>
          <w:divBdr>
            <w:top w:val="none" w:sz="0" w:space="0" w:color="auto"/>
            <w:left w:val="none" w:sz="0" w:space="0" w:color="auto"/>
            <w:bottom w:val="none" w:sz="0" w:space="0" w:color="auto"/>
            <w:right w:val="none" w:sz="0" w:space="0" w:color="auto"/>
          </w:divBdr>
        </w:div>
      </w:divsChild>
    </w:div>
    <w:div w:id="1256935620">
      <w:bodyDiv w:val="1"/>
      <w:marLeft w:val="0"/>
      <w:marRight w:val="0"/>
      <w:marTop w:val="0"/>
      <w:marBottom w:val="0"/>
      <w:divBdr>
        <w:top w:val="none" w:sz="0" w:space="0" w:color="auto"/>
        <w:left w:val="none" w:sz="0" w:space="0" w:color="auto"/>
        <w:bottom w:val="none" w:sz="0" w:space="0" w:color="auto"/>
        <w:right w:val="none" w:sz="0" w:space="0" w:color="auto"/>
      </w:divBdr>
      <w:divsChild>
        <w:div w:id="818839111">
          <w:marLeft w:val="0"/>
          <w:marRight w:val="0"/>
          <w:marTop w:val="0"/>
          <w:marBottom w:val="0"/>
          <w:divBdr>
            <w:top w:val="none" w:sz="0" w:space="0" w:color="auto"/>
            <w:left w:val="none" w:sz="0" w:space="0" w:color="auto"/>
            <w:bottom w:val="none" w:sz="0" w:space="0" w:color="auto"/>
            <w:right w:val="none" w:sz="0" w:space="0" w:color="auto"/>
          </w:divBdr>
        </w:div>
        <w:div w:id="343824228">
          <w:marLeft w:val="0"/>
          <w:marRight w:val="0"/>
          <w:marTop w:val="0"/>
          <w:marBottom w:val="0"/>
          <w:divBdr>
            <w:top w:val="none" w:sz="0" w:space="0" w:color="auto"/>
            <w:left w:val="none" w:sz="0" w:space="0" w:color="auto"/>
            <w:bottom w:val="none" w:sz="0" w:space="0" w:color="auto"/>
            <w:right w:val="none" w:sz="0" w:space="0" w:color="auto"/>
          </w:divBdr>
        </w:div>
        <w:div w:id="691151539">
          <w:marLeft w:val="0"/>
          <w:marRight w:val="0"/>
          <w:marTop w:val="0"/>
          <w:marBottom w:val="0"/>
          <w:divBdr>
            <w:top w:val="none" w:sz="0" w:space="0" w:color="auto"/>
            <w:left w:val="none" w:sz="0" w:space="0" w:color="auto"/>
            <w:bottom w:val="none" w:sz="0" w:space="0" w:color="auto"/>
            <w:right w:val="none" w:sz="0" w:space="0" w:color="auto"/>
          </w:divBdr>
        </w:div>
        <w:div w:id="830483684">
          <w:marLeft w:val="0"/>
          <w:marRight w:val="0"/>
          <w:marTop w:val="0"/>
          <w:marBottom w:val="0"/>
          <w:divBdr>
            <w:top w:val="none" w:sz="0" w:space="0" w:color="auto"/>
            <w:left w:val="none" w:sz="0" w:space="0" w:color="auto"/>
            <w:bottom w:val="none" w:sz="0" w:space="0" w:color="auto"/>
            <w:right w:val="none" w:sz="0" w:space="0" w:color="auto"/>
          </w:divBdr>
        </w:div>
      </w:divsChild>
    </w:div>
    <w:div w:id="1285506790">
      <w:bodyDiv w:val="1"/>
      <w:marLeft w:val="0"/>
      <w:marRight w:val="0"/>
      <w:marTop w:val="0"/>
      <w:marBottom w:val="0"/>
      <w:divBdr>
        <w:top w:val="none" w:sz="0" w:space="0" w:color="auto"/>
        <w:left w:val="none" w:sz="0" w:space="0" w:color="auto"/>
        <w:bottom w:val="none" w:sz="0" w:space="0" w:color="auto"/>
        <w:right w:val="none" w:sz="0" w:space="0" w:color="auto"/>
      </w:divBdr>
    </w:div>
    <w:div w:id="1303656430">
      <w:bodyDiv w:val="1"/>
      <w:marLeft w:val="0"/>
      <w:marRight w:val="0"/>
      <w:marTop w:val="0"/>
      <w:marBottom w:val="0"/>
      <w:divBdr>
        <w:top w:val="none" w:sz="0" w:space="0" w:color="auto"/>
        <w:left w:val="none" w:sz="0" w:space="0" w:color="auto"/>
        <w:bottom w:val="none" w:sz="0" w:space="0" w:color="auto"/>
        <w:right w:val="none" w:sz="0" w:space="0" w:color="auto"/>
      </w:divBdr>
      <w:divsChild>
        <w:div w:id="1930891657">
          <w:marLeft w:val="0"/>
          <w:marRight w:val="0"/>
          <w:marTop w:val="0"/>
          <w:marBottom w:val="0"/>
          <w:divBdr>
            <w:top w:val="none" w:sz="0" w:space="0" w:color="auto"/>
            <w:left w:val="none" w:sz="0" w:space="0" w:color="auto"/>
            <w:bottom w:val="none" w:sz="0" w:space="0" w:color="auto"/>
            <w:right w:val="none" w:sz="0" w:space="0" w:color="auto"/>
          </w:divBdr>
          <w:divsChild>
            <w:div w:id="1028217655">
              <w:marLeft w:val="0"/>
              <w:marRight w:val="0"/>
              <w:marTop w:val="0"/>
              <w:marBottom w:val="0"/>
              <w:divBdr>
                <w:top w:val="none" w:sz="0" w:space="0" w:color="auto"/>
                <w:left w:val="none" w:sz="0" w:space="0" w:color="auto"/>
                <w:bottom w:val="none" w:sz="0" w:space="0" w:color="auto"/>
                <w:right w:val="none" w:sz="0" w:space="0" w:color="auto"/>
              </w:divBdr>
              <w:divsChild>
                <w:div w:id="6275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41652">
      <w:bodyDiv w:val="1"/>
      <w:marLeft w:val="0"/>
      <w:marRight w:val="0"/>
      <w:marTop w:val="0"/>
      <w:marBottom w:val="0"/>
      <w:divBdr>
        <w:top w:val="none" w:sz="0" w:space="0" w:color="auto"/>
        <w:left w:val="none" w:sz="0" w:space="0" w:color="auto"/>
        <w:bottom w:val="none" w:sz="0" w:space="0" w:color="auto"/>
        <w:right w:val="none" w:sz="0" w:space="0" w:color="auto"/>
      </w:divBdr>
    </w:div>
    <w:div w:id="1451515547">
      <w:bodyDiv w:val="1"/>
      <w:marLeft w:val="0"/>
      <w:marRight w:val="0"/>
      <w:marTop w:val="0"/>
      <w:marBottom w:val="0"/>
      <w:divBdr>
        <w:top w:val="none" w:sz="0" w:space="0" w:color="auto"/>
        <w:left w:val="none" w:sz="0" w:space="0" w:color="auto"/>
        <w:bottom w:val="none" w:sz="0" w:space="0" w:color="auto"/>
        <w:right w:val="none" w:sz="0" w:space="0" w:color="auto"/>
      </w:divBdr>
    </w:div>
    <w:div w:id="1480875615">
      <w:bodyDiv w:val="1"/>
      <w:marLeft w:val="0"/>
      <w:marRight w:val="0"/>
      <w:marTop w:val="0"/>
      <w:marBottom w:val="0"/>
      <w:divBdr>
        <w:top w:val="none" w:sz="0" w:space="0" w:color="auto"/>
        <w:left w:val="none" w:sz="0" w:space="0" w:color="auto"/>
        <w:bottom w:val="none" w:sz="0" w:space="0" w:color="auto"/>
        <w:right w:val="none" w:sz="0" w:space="0" w:color="auto"/>
      </w:divBdr>
    </w:div>
    <w:div w:id="1490441168">
      <w:bodyDiv w:val="1"/>
      <w:marLeft w:val="0"/>
      <w:marRight w:val="0"/>
      <w:marTop w:val="0"/>
      <w:marBottom w:val="0"/>
      <w:divBdr>
        <w:top w:val="none" w:sz="0" w:space="0" w:color="auto"/>
        <w:left w:val="none" w:sz="0" w:space="0" w:color="auto"/>
        <w:bottom w:val="none" w:sz="0" w:space="0" w:color="auto"/>
        <w:right w:val="none" w:sz="0" w:space="0" w:color="auto"/>
      </w:divBdr>
      <w:divsChild>
        <w:div w:id="1182158165">
          <w:marLeft w:val="0"/>
          <w:marRight w:val="0"/>
          <w:marTop w:val="0"/>
          <w:marBottom w:val="0"/>
          <w:divBdr>
            <w:top w:val="none" w:sz="0" w:space="0" w:color="auto"/>
            <w:left w:val="none" w:sz="0" w:space="0" w:color="auto"/>
            <w:bottom w:val="none" w:sz="0" w:space="0" w:color="auto"/>
            <w:right w:val="none" w:sz="0" w:space="0" w:color="auto"/>
          </w:divBdr>
          <w:divsChild>
            <w:div w:id="587737536">
              <w:marLeft w:val="0"/>
              <w:marRight w:val="0"/>
              <w:marTop w:val="0"/>
              <w:marBottom w:val="0"/>
              <w:divBdr>
                <w:top w:val="none" w:sz="0" w:space="0" w:color="auto"/>
                <w:left w:val="none" w:sz="0" w:space="0" w:color="auto"/>
                <w:bottom w:val="none" w:sz="0" w:space="0" w:color="auto"/>
                <w:right w:val="none" w:sz="0" w:space="0" w:color="auto"/>
              </w:divBdr>
              <w:divsChild>
                <w:div w:id="1373578637">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 w:id="1495991409">
      <w:bodyDiv w:val="1"/>
      <w:marLeft w:val="0"/>
      <w:marRight w:val="0"/>
      <w:marTop w:val="0"/>
      <w:marBottom w:val="0"/>
      <w:divBdr>
        <w:top w:val="none" w:sz="0" w:space="0" w:color="auto"/>
        <w:left w:val="none" w:sz="0" w:space="0" w:color="auto"/>
        <w:bottom w:val="none" w:sz="0" w:space="0" w:color="auto"/>
        <w:right w:val="none" w:sz="0" w:space="0" w:color="auto"/>
      </w:divBdr>
    </w:div>
    <w:div w:id="1499804619">
      <w:bodyDiv w:val="1"/>
      <w:marLeft w:val="0"/>
      <w:marRight w:val="0"/>
      <w:marTop w:val="0"/>
      <w:marBottom w:val="0"/>
      <w:divBdr>
        <w:top w:val="none" w:sz="0" w:space="0" w:color="auto"/>
        <w:left w:val="none" w:sz="0" w:space="0" w:color="auto"/>
        <w:bottom w:val="none" w:sz="0" w:space="0" w:color="auto"/>
        <w:right w:val="none" w:sz="0" w:space="0" w:color="auto"/>
      </w:divBdr>
      <w:divsChild>
        <w:div w:id="1964462838">
          <w:marLeft w:val="0"/>
          <w:marRight w:val="0"/>
          <w:marTop w:val="0"/>
          <w:marBottom w:val="0"/>
          <w:divBdr>
            <w:top w:val="none" w:sz="0" w:space="0" w:color="auto"/>
            <w:left w:val="none" w:sz="0" w:space="0" w:color="auto"/>
            <w:bottom w:val="none" w:sz="0" w:space="0" w:color="auto"/>
            <w:right w:val="none" w:sz="0" w:space="0" w:color="auto"/>
          </w:divBdr>
          <w:divsChild>
            <w:div w:id="1357347525">
              <w:marLeft w:val="0"/>
              <w:marRight w:val="0"/>
              <w:marTop w:val="0"/>
              <w:marBottom w:val="0"/>
              <w:divBdr>
                <w:top w:val="none" w:sz="0" w:space="0" w:color="auto"/>
                <w:left w:val="none" w:sz="0" w:space="0" w:color="auto"/>
                <w:bottom w:val="none" w:sz="0" w:space="0" w:color="auto"/>
                <w:right w:val="none" w:sz="0" w:space="0" w:color="auto"/>
              </w:divBdr>
              <w:divsChild>
                <w:div w:id="4137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96235">
      <w:bodyDiv w:val="1"/>
      <w:marLeft w:val="0"/>
      <w:marRight w:val="0"/>
      <w:marTop w:val="0"/>
      <w:marBottom w:val="0"/>
      <w:divBdr>
        <w:top w:val="none" w:sz="0" w:space="0" w:color="auto"/>
        <w:left w:val="none" w:sz="0" w:space="0" w:color="auto"/>
        <w:bottom w:val="none" w:sz="0" w:space="0" w:color="auto"/>
        <w:right w:val="none" w:sz="0" w:space="0" w:color="auto"/>
      </w:divBdr>
      <w:divsChild>
        <w:div w:id="871263379">
          <w:marLeft w:val="0"/>
          <w:marRight w:val="0"/>
          <w:marTop w:val="0"/>
          <w:marBottom w:val="0"/>
          <w:divBdr>
            <w:top w:val="none" w:sz="0" w:space="0" w:color="auto"/>
            <w:left w:val="none" w:sz="0" w:space="0" w:color="auto"/>
            <w:bottom w:val="none" w:sz="0" w:space="0" w:color="auto"/>
            <w:right w:val="none" w:sz="0" w:space="0" w:color="auto"/>
          </w:divBdr>
        </w:div>
        <w:div w:id="1911840681">
          <w:marLeft w:val="0"/>
          <w:marRight w:val="0"/>
          <w:marTop w:val="0"/>
          <w:marBottom w:val="0"/>
          <w:divBdr>
            <w:top w:val="none" w:sz="0" w:space="0" w:color="auto"/>
            <w:left w:val="none" w:sz="0" w:space="0" w:color="auto"/>
            <w:bottom w:val="none" w:sz="0" w:space="0" w:color="auto"/>
            <w:right w:val="none" w:sz="0" w:space="0" w:color="auto"/>
          </w:divBdr>
        </w:div>
        <w:div w:id="120072369">
          <w:marLeft w:val="0"/>
          <w:marRight w:val="0"/>
          <w:marTop w:val="0"/>
          <w:marBottom w:val="0"/>
          <w:divBdr>
            <w:top w:val="none" w:sz="0" w:space="0" w:color="auto"/>
            <w:left w:val="none" w:sz="0" w:space="0" w:color="auto"/>
            <w:bottom w:val="none" w:sz="0" w:space="0" w:color="auto"/>
            <w:right w:val="none" w:sz="0" w:space="0" w:color="auto"/>
          </w:divBdr>
        </w:div>
        <w:div w:id="594637134">
          <w:marLeft w:val="0"/>
          <w:marRight w:val="0"/>
          <w:marTop w:val="0"/>
          <w:marBottom w:val="0"/>
          <w:divBdr>
            <w:top w:val="none" w:sz="0" w:space="0" w:color="auto"/>
            <w:left w:val="none" w:sz="0" w:space="0" w:color="auto"/>
            <w:bottom w:val="none" w:sz="0" w:space="0" w:color="auto"/>
            <w:right w:val="none" w:sz="0" w:space="0" w:color="auto"/>
          </w:divBdr>
        </w:div>
      </w:divsChild>
    </w:div>
    <w:div w:id="1571650154">
      <w:bodyDiv w:val="1"/>
      <w:marLeft w:val="0"/>
      <w:marRight w:val="0"/>
      <w:marTop w:val="0"/>
      <w:marBottom w:val="0"/>
      <w:divBdr>
        <w:top w:val="none" w:sz="0" w:space="0" w:color="auto"/>
        <w:left w:val="none" w:sz="0" w:space="0" w:color="auto"/>
        <w:bottom w:val="none" w:sz="0" w:space="0" w:color="auto"/>
        <w:right w:val="none" w:sz="0" w:space="0" w:color="auto"/>
      </w:divBdr>
      <w:divsChild>
        <w:div w:id="420684855">
          <w:marLeft w:val="0"/>
          <w:marRight w:val="0"/>
          <w:marTop w:val="0"/>
          <w:marBottom w:val="0"/>
          <w:divBdr>
            <w:top w:val="none" w:sz="0" w:space="0" w:color="auto"/>
            <w:left w:val="none" w:sz="0" w:space="0" w:color="auto"/>
            <w:bottom w:val="none" w:sz="0" w:space="0" w:color="auto"/>
            <w:right w:val="none" w:sz="0" w:space="0" w:color="auto"/>
          </w:divBdr>
          <w:divsChild>
            <w:div w:id="1622372344">
              <w:marLeft w:val="0"/>
              <w:marRight w:val="0"/>
              <w:marTop w:val="0"/>
              <w:marBottom w:val="0"/>
              <w:divBdr>
                <w:top w:val="none" w:sz="0" w:space="0" w:color="auto"/>
                <w:left w:val="none" w:sz="0" w:space="0" w:color="auto"/>
                <w:bottom w:val="none" w:sz="0" w:space="0" w:color="auto"/>
                <w:right w:val="none" w:sz="0" w:space="0" w:color="auto"/>
              </w:divBdr>
              <w:divsChild>
                <w:div w:id="7183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359">
      <w:bodyDiv w:val="1"/>
      <w:marLeft w:val="0"/>
      <w:marRight w:val="0"/>
      <w:marTop w:val="0"/>
      <w:marBottom w:val="0"/>
      <w:divBdr>
        <w:top w:val="none" w:sz="0" w:space="0" w:color="auto"/>
        <w:left w:val="none" w:sz="0" w:space="0" w:color="auto"/>
        <w:bottom w:val="none" w:sz="0" w:space="0" w:color="auto"/>
        <w:right w:val="none" w:sz="0" w:space="0" w:color="auto"/>
      </w:divBdr>
      <w:divsChild>
        <w:div w:id="1066757120">
          <w:marLeft w:val="0"/>
          <w:marRight w:val="0"/>
          <w:marTop w:val="0"/>
          <w:marBottom w:val="0"/>
          <w:divBdr>
            <w:top w:val="none" w:sz="0" w:space="0" w:color="auto"/>
            <w:left w:val="none" w:sz="0" w:space="0" w:color="auto"/>
            <w:bottom w:val="none" w:sz="0" w:space="0" w:color="auto"/>
            <w:right w:val="none" w:sz="0" w:space="0" w:color="auto"/>
          </w:divBdr>
        </w:div>
        <w:div w:id="1745489558">
          <w:marLeft w:val="0"/>
          <w:marRight w:val="0"/>
          <w:marTop w:val="0"/>
          <w:marBottom w:val="0"/>
          <w:divBdr>
            <w:top w:val="none" w:sz="0" w:space="0" w:color="auto"/>
            <w:left w:val="none" w:sz="0" w:space="0" w:color="auto"/>
            <w:bottom w:val="none" w:sz="0" w:space="0" w:color="auto"/>
            <w:right w:val="none" w:sz="0" w:space="0" w:color="auto"/>
          </w:divBdr>
        </w:div>
        <w:div w:id="430857808">
          <w:marLeft w:val="0"/>
          <w:marRight w:val="0"/>
          <w:marTop w:val="0"/>
          <w:marBottom w:val="0"/>
          <w:divBdr>
            <w:top w:val="none" w:sz="0" w:space="0" w:color="auto"/>
            <w:left w:val="none" w:sz="0" w:space="0" w:color="auto"/>
            <w:bottom w:val="none" w:sz="0" w:space="0" w:color="auto"/>
            <w:right w:val="none" w:sz="0" w:space="0" w:color="auto"/>
          </w:divBdr>
        </w:div>
        <w:div w:id="879515096">
          <w:marLeft w:val="0"/>
          <w:marRight w:val="0"/>
          <w:marTop w:val="0"/>
          <w:marBottom w:val="0"/>
          <w:divBdr>
            <w:top w:val="none" w:sz="0" w:space="0" w:color="auto"/>
            <w:left w:val="none" w:sz="0" w:space="0" w:color="auto"/>
            <w:bottom w:val="none" w:sz="0" w:space="0" w:color="auto"/>
            <w:right w:val="none" w:sz="0" w:space="0" w:color="auto"/>
          </w:divBdr>
        </w:div>
      </w:divsChild>
    </w:div>
    <w:div w:id="1690376329">
      <w:bodyDiv w:val="1"/>
      <w:marLeft w:val="0"/>
      <w:marRight w:val="0"/>
      <w:marTop w:val="0"/>
      <w:marBottom w:val="0"/>
      <w:divBdr>
        <w:top w:val="none" w:sz="0" w:space="0" w:color="auto"/>
        <w:left w:val="none" w:sz="0" w:space="0" w:color="auto"/>
        <w:bottom w:val="none" w:sz="0" w:space="0" w:color="auto"/>
        <w:right w:val="none" w:sz="0" w:space="0" w:color="auto"/>
      </w:divBdr>
      <w:divsChild>
        <w:div w:id="479074628">
          <w:marLeft w:val="0"/>
          <w:marRight w:val="0"/>
          <w:marTop w:val="0"/>
          <w:marBottom w:val="0"/>
          <w:divBdr>
            <w:top w:val="none" w:sz="0" w:space="0" w:color="auto"/>
            <w:left w:val="none" w:sz="0" w:space="0" w:color="auto"/>
            <w:bottom w:val="none" w:sz="0" w:space="0" w:color="auto"/>
            <w:right w:val="none" w:sz="0" w:space="0" w:color="auto"/>
          </w:divBdr>
        </w:div>
        <w:div w:id="1425417739">
          <w:marLeft w:val="0"/>
          <w:marRight w:val="0"/>
          <w:marTop w:val="0"/>
          <w:marBottom w:val="0"/>
          <w:divBdr>
            <w:top w:val="none" w:sz="0" w:space="0" w:color="auto"/>
            <w:left w:val="none" w:sz="0" w:space="0" w:color="auto"/>
            <w:bottom w:val="none" w:sz="0" w:space="0" w:color="auto"/>
            <w:right w:val="none" w:sz="0" w:space="0" w:color="auto"/>
          </w:divBdr>
        </w:div>
        <w:div w:id="265309361">
          <w:marLeft w:val="0"/>
          <w:marRight w:val="0"/>
          <w:marTop w:val="0"/>
          <w:marBottom w:val="0"/>
          <w:divBdr>
            <w:top w:val="none" w:sz="0" w:space="0" w:color="auto"/>
            <w:left w:val="none" w:sz="0" w:space="0" w:color="auto"/>
            <w:bottom w:val="none" w:sz="0" w:space="0" w:color="auto"/>
            <w:right w:val="none" w:sz="0" w:space="0" w:color="auto"/>
          </w:divBdr>
        </w:div>
        <w:div w:id="842284814">
          <w:marLeft w:val="0"/>
          <w:marRight w:val="0"/>
          <w:marTop w:val="0"/>
          <w:marBottom w:val="0"/>
          <w:divBdr>
            <w:top w:val="none" w:sz="0" w:space="0" w:color="auto"/>
            <w:left w:val="none" w:sz="0" w:space="0" w:color="auto"/>
            <w:bottom w:val="none" w:sz="0" w:space="0" w:color="auto"/>
            <w:right w:val="none" w:sz="0" w:space="0" w:color="auto"/>
          </w:divBdr>
        </w:div>
        <w:div w:id="69947887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390734828">
          <w:marLeft w:val="0"/>
          <w:marRight w:val="0"/>
          <w:marTop w:val="0"/>
          <w:marBottom w:val="0"/>
          <w:divBdr>
            <w:top w:val="none" w:sz="0" w:space="0" w:color="auto"/>
            <w:left w:val="none" w:sz="0" w:space="0" w:color="auto"/>
            <w:bottom w:val="none" w:sz="0" w:space="0" w:color="auto"/>
            <w:right w:val="none" w:sz="0" w:space="0" w:color="auto"/>
          </w:divBdr>
        </w:div>
        <w:div w:id="854151390">
          <w:marLeft w:val="0"/>
          <w:marRight w:val="0"/>
          <w:marTop w:val="0"/>
          <w:marBottom w:val="0"/>
          <w:divBdr>
            <w:top w:val="none" w:sz="0" w:space="0" w:color="auto"/>
            <w:left w:val="none" w:sz="0" w:space="0" w:color="auto"/>
            <w:bottom w:val="none" w:sz="0" w:space="0" w:color="auto"/>
            <w:right w:val="none" w:sz="0" w:space="0" w:color="auto"/>
          </w:divBdr>
        </w:div>
        <w:div w:id="2082558870">
          <w:marLeft w:val="0"/>
          <w:marRight w:val="0"/>
          <w:marTop w:val="0"/>
          <w:marBottom w:val="0"/>
          <w:divBdr>
            <w:top w:val="none" w:sz="0" w:space="0" w:color="auto"/>
            <w:left w:val="none" w:sz="0" w:space="0" w:color="auto"/>
            <w:bottom w:val="none" w:sz="0" w:space="0" w:color="auto"/>
            <w:right w:val="none" w:sz="0" w:space="0" w:color="auto"/>
          </w:divBdr>
        </w:div>
        <w:div w:id="1409376466">
          <w:marLeft w:val="0"/>
          <w:marRight w:val="0"/>
          <w:marTop w:val="0"/>
          <w:marBottom w:val="0"/>
          <w:divBdr>
            <w:top w:val="none" w:sz="0" w:space="0" w:color="auto"/>
            <w:left w:val="none" w:sz="0" w:space="0" w:color="auto"/>
            <w:bottom w:val="none" w:sz="0" w:space="0" w:color="auto"/>
            <w:right w:val="none" w:sz="0" w:space="0" w:color="auto"/>
          </w:divBdr>
        </w:div>
        <w:div w:id="142814310">
          <w:marLeft w:val="0"/>
          <w:marRight w:val="0"/>
          <w:marTop w:val="0"/>
          <w:marBottom w:val="0"/>
          <w:divBdr>
            <w:top w:val="none" w:sz="0" w:space="0" w:color="auto"/>
            <w:left w:val="none" w:sz="0" w:space="0" w:color="auto"/>
            <w:bottom w:val="none" w:sz="0" w:space="0" w:color="auto"/>
            <w:right w:val="none" w:sz="0" w:space="0" w:color="auto"/>
          </w:divBdr>
        </w:div>
        <w:div w:id="1367294659">
          <w:marLeft w:val="0"/>
          <w:marRight w:val="0"/>
          <w:marTop w:val="0"/>
          <w:marBottom w:val="0"/>
          <w:divBdr>
            <w:top w:val="none" w:sz="0" w:space="0" w:color="auto"/>
            <w:left w:val="none" w:sz="0" w:space="0" w:color="auto"/>
            <w:bottom w:val="none" w:sz="0" w:space="0" w:color="auto"/>
            <w:right w:val="none" w:sz="0" w:space="0" w:color="auto"/>
          </w:divBdr>
        </w:div>
        <w:div w:id="1023626162">
          <w:marLeft w:val="0"/>
          <w:marRight w:val="0"/>
          <w:marTop w:val="0"/>
          <w:marBottom w:val="0"/>
          <w:divBdr>
            <w:top w:val="none" w:sz="0" w:space="0" w:color="auto"/>
            <w:left w:val="none" w:sz="0" w:space="0" w:color="auto"/>
            <w:bottom w:val="none" w:sz="0" w:space="0" w:color="auto"/>
            <w:right w:val="none" w:sz="0" w:space="0" w:color="auto"/>
          </w:divBdr>
        </w:div>
        <w:div w:id="411127367">
          <w:marLeft w:val="0"/>
          <w:marRight w:val="0"/>
          <w:marTop w:val="0"/>
          <w:marBottom w:val="0"/>
          <w:divBdr>
            <w:top w:val="none" w:sz="0" w:space="0" w:color="auto"/>
            <w:left w:val="none" w:sz="0" w:space="0" w:color="auto"/>
            <w:bottom w:val="none" w:sz="0" w:space="0" w:color="auto"/>
            <w:right w:val="none" w:sz="0" w:space="0" w:color="auto"/>
          </w:divBdr>
        </w:div>
        <w:div w:id="481116848">
          <w:marLeft w:val="0"/>
          <w:marRight w:val="0"/>
          <w:marTop w:val="0"/>
          <w:marBottom w:val="0"/>
          <w:divBdr>
            <w:top w:val="none" w:sz="0" w:space="0" w:color="auto"/>
            <w:left w:val="none" w:sz="0" w:space="0" w:color="auto"/>
            <w:bottom w:val="none" w:sz="0" w:space="0" w:color="auto"/>
            <w:right w:val="none" w:sz="0" w:space="0" w:color="auto"/>
          </w:divBdr>
        </w:div>
      </w:divsChild>
    </w:div>
    <w:div w:id="1691488207">
      <w:bodyDiv w:val="1"/>
      <w:marLeft w:val="0"/>
      <w:marRight w:val="0"/>
      <w:marTop w:val="0"/>
      <w:marBottom w:val="0"/>
      <w:divBdr>
        <w:top w:val="none" w:sz="0" w:space="0" w:color="auto"/>
        <w:left w:val="none" w:sz="0" w:space="0" w:color="auto"/>
        <w:bottom w:val="none" w:sz="0" w:space="0" w:color="auto"/>
        <w:right w:val="none" w:sz="0" w:space="0" w:color="auto"/>
      </w:divBdr>
    </w:div>
    <w:div w:id="1711683132">
      <w:bodyDiv w:val="1"/>
      <w:marLeft w:val="0"/>
      <w:marRight w:val="0"/>
      <w:marTop w:val="0"/>
      <w:marBottom w:val="0"/>
      <w:divBdr>
        <w:top w:val="none" w:sz="0" w:space="0" w:color="auto"/>
        <w:left w:val="none" w:sz="0" w:space="0" w:color="auto"/>
        <w:bottom w:val="none" w:sz="0" w:space="0" w:color="auto"/>
        <w:right w:val="none" w:sz="0" w:space="0" w:color="auto"/>
      </w:divBdr>
    </w:div>
    <w:div w:id="1743018932">
      <w:bodyDiv w:val="1"/>
      <w:marLeft w:val="0"/>
      <w:marRight w:val="0"/>
      <w:marTop w:val="0"/>
      <w:marBottom w:val="0"/>
      <w:divBdr>
        <w:top w:val="none" w:sz="0" w:space="0" w:color="auto"/>
        <w:left w:val="none" w:sz="0" w:space="0" w:color="auto"/>
        <w:bottom w:val="none" w:sz="0" w:space="0" w:color="auto"/>
        <w:right w:val="none" w:sz="0" w:space="0" w:color="auto"/>
      </w:divBdr>
    </w:div>
    <w:div w:id="1762068959">
      <w:bodyDiv w:val="1"/>
      <w:marLeft w:val="0"/>
      <w:marRight w:val="0"/>
      <w:marTop w:val="0"/>
      <w:marBottom w:val="0"/>
      <w:divBdr>
        <w:top w:val="none" w:sz="0" w:space="0" w:color="auto"/>
        <w:left w:val="none" w:sz="0" w:space="0" w:color="auto"/>
        <w:bottom w:val="none" w:sz="0" w:space="0" w:color="auto"/>
        <w:right w:val="none" w:sz="0" w:space="0" w:color="auto"/>
      </w:divBdr>
      <w:divsChild>
        <w:div w:id="2109278162">
          <w:marLeft w:val="0"/>
          <w:marRight w:val="0"/>
          <w:marTop w:val="0"/>
          <w:marBottom w:val="0"/>
          <w:divBdr>
            <w:top w:val="none" w:sz="0" w:space="0" w:color="auto"/>
            <w:left w:val="none" w:sz="0" w:space="0" w:color="auto"/>
            <w:bottom w:val="none" w:sz="0" w:space="0" w:color="auto"/>
            <w:right w:val="none" w:sz="0" w:space="0" w:color="auto"/>
          </w:divBdr>
        </w:div>
        <w:div w:id="3527707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249315948">
          <w:marLeft w:val="0"/>
          <w:marRight w:val="0"/>
          <w:marTop w:val="0"/>
          <w:marBottom w:val="0"/>
          <w:divBdr>
            <w:top w:val="none" w:sz="0" w:space="0" w:color="auto"/>
            <w:left w:val="none" w:sz="0" w:space="0" w:color="auto"/>
            <w:bottom w:val="none" w:sz="0" w:space="0" w:color="auto"/>
            <w:right w:val="none" w:sz="0" w:space="0" w:color="auto"/>
          </w:divBdr>
        </w:div>
        <w:div w:id="993610466">
          <w:marLeft w:val="0"/>
          <w:marRight w:val="0"/>
          <w:marTop w:val="0"/>
          <w:marBottom w:val="0"/>
          <w:divBdr>
            <w:top w:val="none" w:sz="0" w:space="0" w:color="auto"/>
            <w:left w:val="none" w:sz="0" w:space="0" w:color="auto"/>
            <w:bottom w:val="none" w:sz="0" w:space="0" w:color="auto"/>
            <w:right w:val="none" w:sz="0" w:space="0" w:color="auto"/>
          </w:divBdr>
        </w:div>
      </w:divsChild>
    </w:div>
    <w:div w:id="1814058292">
      <w:bodyDiv w:val="1"/>
      <w:marLeft w:val="0"/>
      <w:marRight w:val="0"/>
      <w:marTop w:val="0"/>
      <w:marBottom w:val="0"/>
      <w:divBdr>
        <w:top w:val="none" w:sz="0" w:space="0" w:color="auto"/>
        <w:left w:val="none" w:sz="0" w:space="0" w:color="auto"/>
        <w:bottom w:val="none" w:sz="0" w:space="0" w:color="auto"/>
        <w:right w:val="none" w:sz="0" w:space="0" w:color="auto"/>
      </w:divBdr>
    </w:div>
    <w:div w:id="1852062047">
      <w:bodyDiv w:val="1"/>
      <w:marLeft w:val="0"/>
      <w:marRight w:val="0"/>
      <w:marTop w:val="0"/>
      <w:marBottom w:val="0"/>
      <w:divBdr>
        <w:top w:val="none" w:sz="0" w:space="0" w:color="auto"/>
        <w:left w:val="none" w:sz="0" w:space="0" w:color="auto"/>
        <w:bottom w:val="none" w:sz="0" w:space="0" w:color="auto"/>
        <w:right w:val="none" w:sz="0" w:space="0" w:color="auto"/>
      </w:divBdr>
      <w:divsChild>
        <w:div w:id="1979454866">
          <w:marLeft w:val="0"/>
          <w:marRight w:val="0"/>
          <w:marTop w:val="0"/>
          <w:marBottom w:val="0"/>
          <w:divBdr>
            <w:top w:val="none" w:sz="0" w:space="0" w:color="auto"/>
            <w:left w:val="none" w:sz="0" w:space="0" w:color="auto"/>
            <w:bottom w:val="none" w:sz="0" w:space="0" w:color="auto"/>
            <w:right w:val="none" w:sz="0" w:space="0" w:color="auto"/>
          </w:divBdr>
        </w:div>
        <w:div w:id="412623720">
          <w:marLeft w:val="0"/>
          <w:marRight w:val="0"/>
          <w:marTop w:val="0"/>
          <w:marBottom w:val="0"/>
          <w:divBdr>
            <w:top w:val="none" w:sz="0" w:space="0" w:color="auto"/>
            <w:left w:val="none" w:sz="0" w:space="0" w:color="auto"/>
            <w:bottom w:val="none" w:sz="0" w:space="0" w:color="auto"/>
            <w:right w:val="none" w:sz="0" w:space="0" w:color="auto"/>
          </w:divBdr>
        </w:div>
        <w:div w:id="1627662540">
          <w:marLeft w:val="0"/>
          <w:marRight w:val="0"/>
          <w:marTop w:val="0"/>
          <w:marBottom w:val="0"/>
          <w:divBdr>
            <w:top w:val="none" w:sz="0" w:space="0" w:color="auto"/>
            <w:left w:val="none" w:sz="0" w:space="0" w:color="auto"/>
            <w:bottom w:val="none" w:sz="0" w:space="0" w:color="auto"/>
            <w:right w:val="none" w:sz="0" w:space="0" w:color="auto"/>
          </w:divBdr>
        </w:div>
        <w:div w:id="722604572">
          <w:marLeft w:val="0"/>
          <w:marRight w:val="0"/>
          <w:marTop w:val="0"/>
          <w:marBottom w:val="0"/>
          <w:divBdr>
            <w:top w:val="none" w:sz="0" w:space="0" w:color="auto"/>
            <w:left w:val="none" w:sz="0" w:space="0" w:color="auto"/>
            <w:bottom w:val="none" w:sz="0" w:space="0" w:color="auto"/>
            <w:right w:val="none" w:sz="0" w:space="0" w:color="auto"/>
          </w:divBdr>
        </w:div>
        <w:div w:id="1251428586">
          <w:marLeft w:val="0"/>
          <w:marRight w:val="0"/>
          <w:marTop w:val="0"/>
          <w:marBottom w:val="0"/>
          <w:divBdr>
            <w:top w:val="none" w:sz="0" w:space="0" w:color="auto"/>
            <w:left w:val="none" w:sz="0" w:space="0" w:color="auto"/>
            <w:bottom w:val="none" w:sz="0" w:space="0" w:color="auto"/>
            <w:right w:val="none" w:sz="0" w:space="0" w:color="auto"/>
          </w:divBdr>
        </w:div>
        <w:div w:id="1279482256">
          <w:marLeft w:val="0"/>
          <w:marRight w:val="0"/>
          <w:marTop w:val="0"/>
          <w:marBottom w:val="0"/>
          <w:divBdr>
            <w:top w:val="none" w:sz="0" w:space="0" w:color="auto"/>
            <w:left w:val="none" w:sz="0" w:space="0" w:color="auto"/>
            <w:bottom w:val="none" w:sz="0" w:space="0" w:color="auto"/>
            <w:right w:val="none" w:sz="0" w:space="0" w:color="auto"/>
          </w:divBdr>
        </w:div>
        <w:div w:id="467015557">
          <w:marLeft w:val="0"/>
          <w:marRight w:val="0"/>
          <w:marTop w:val="0"/>
          <w:marBottom w:val="0"/>
          <w:divBdr>
            <w:top w:val="none" w:sz="0" w:space="0" w:color="auto"/>
            <w:left w:val="none" w:sz="0" w:space="0" w:color="auto"/>
            <w:bottom w:val="none" w:sz="0" w:space="0" w:color="auto"/>
            <w:right w:val="none" w:sz="0" w:space="0" w:color="auto"/>
          </w:divBdr>
        </w:div>
        <w:div w:id="1432554844">
          <w:marLeft w:val="0"/>
          <w:marRight w:val="0"/>
          <w:marTop w:val="0"/>
          <w:marBottom w:val="0"/>
          <w:divBdr>
            <w:top w:val="none" w:sz="0" w:space="0" w:color="auto"/>
            <w:left w:val="none" w:sz="0" w:space="0" w:color="auto"/>
            <w:bottom w:val="none" w:sz="0" w:space="0" w:color="auto"/>
            <w:right w:val="none" w:sz="0" w:space="0" w:color="auto"/>
          </w:divBdr>
        </w:div>
        <w:div w:id="259535311">
          <w:marLeft w:val="0"/>
          <w:marRight w:val="0"/>
          <w:marTop w:val="0"/>
          <w:marBottom w:val="0"/>
          <w:divBdr>
            <w:top w:val="none" w:sz="0" w:space="0" w:color="auto"/>
            <w:left w:val="none" w:sz="0" w:space="0" w:color="auto"/>
            <w:bottom w:val="none" w:sz="0" w:space="0" w:color="auto"/>
            <w:right w:val="none" w:sz="0" w:space="0" w:color="auto"/>
          </w:divBdr>
        </w:div>
        <w:div w:id="1671370053">
          <w:marLeft w:val="0"/>
          <w:marRight w:val="0"/>
          <w:marTop w:val="0"/>
          <w:marBottom w:val="0"/>
          <w:divBdr>
            <w:top w:val="none" w:sz="0" w:space="0" w:color="auto"/>
            <w:left w:val="none" w:sz="0" w:space="0" w:color="auto"/>
            <w:bottom w:val="none" w:sz="0" w:space="0" w:color="auto"/>
            <w:right w:val="none" w:sz="0" w:space="0" w:color="auto"/>
          </w:divBdr>
        </w:div>
        <w:div w:id="356858469">
          <w:marLeft w:val="0"/>
          <w:marRight w:val="0"/>
          <w:marTop w:val="0"/>
          <w:marBottom w:val="0"/>
          <w:divBdr>
            <w:top w:val="none" w:sz="0" w:space="0" w:color="auto"/>
            <w:left w:val="none" w:sz="0" w:space="0" w:color="auto"/>
            <w:bottom w:val="none" w:sz="0" w:space="0" w:color="auto"/>
            <w:right w:val="none" w:sz="0" w:space="0" w:color="auto"/>
          </w:divBdr>
        </w:div>
        <w:div w:id="1062601122">
          <w:marLeft w:val="0"/>
          <w:marRight w:val="0"/>
          <w:marTop w:val="0"/>
          <w:marBottom w:val="0"/>
          <w:divBdr>
            <w:top w:val="none" w:sz="0" w:space="0" w:color="auto"/>
            <w:left w:val="none" w:sz="0" w:space="0" w:color="auto"/>
            <w:bottom w:val="none" w:sz="0" w:space="0" w:color="auto"/>
            <w:right w:val="none" w:sz="0" w:space="0" w:color="auto"/>
          </w:divBdr>
        </w:div>
        <w:div w:id="951202552">
          <w:marLeft w:val="0"/>
          <w:marRight w:val="0"/>
          <w:marTop w:val="0"/>
          <w:marBottom w:val="0"/>
          <w:divBdr>
            <w:top w:val="none" w:sz="0" w:space="0" w:color="auto"/>
            <w:left w:val="none" w:sz="0" w:space="0" w:color="auto"/>
            <w:bottom w:val="none" w:sz="0" w:space="0" w:color="auto"/>
            <w:right w:val="none" w:sz="0" w:space="0" w:color="auto"/>
          </w:divBdr>
        </w:div>
        <w:div w:id="1609308662">
          <w:marLeft w:val="0"/>
          <w:marRight w:val="0"/>
          <w:marTop w:val="0"/>
          <w:marBottom w:val="0"/>
          <w:divBdr>
            <w:top w:val="none" w:sz="0" w:space="0" w:color="auto"/>
            <w:left w:val="none" w:sz="0" w:space="0" w:color="auto"/>
            <w:bottom w:val="none" w:sz="0" w:space="0" w:color="auto"/>
            <w:right w:val="none" w:sz="0" w:space="0" w:color="auto"/>
          </w:divBdr>
        </w:div>
        <w:div w:id="1943952963">
          <w:marLeft w:val="0"/>
          <w:marRight w:val="0"/>
          <w:marTop w:val="0"/>
          <w:marBottom w:val="0"/>
          <w:divBdr>
            <w:top w:val="none" w:sz="0" w:space="0" w:color="auto"/>
            <w:left w:val="none" w:sz="0" w:space="0" w:color="auto"/>
            <w:bottom w:val="none" w:sz="0" w:space="0" w:color="auto"/>
            <w:right w:val="none" w:sz="0" w:space="0" w:color="auto"/>
          </w:divBdr>
        </w:div>
        <w:div w:id="1569457368">
          <w:marLeft w:val="0"/>
          <w:marRight w:val="0"/>
          <w:marTop w:val="0"/>
          <w:marBottom w:val="0"/>
          <w:divBdr>
            <w:top w:val="none" w:sz="0" w:space="0" w:color="auto"/>
            <w:left w:val="none" w:sz="0" w:space="0" w:color="auto"/>
            <w:bottom w:val="none" w:sz="0" w:space="0" w:color="auto"/>
            <w:right w:val="none" w:sz="0" w:space="0" w:color="auto"/>
          </w:divBdr>
        </w:div>
        <w:div w:id="1663653413">
          <w:marLeft w:val="0"/>
          <w:marRight w:val="0"/>
          <w:marTop w:val="0"/>
          <w:marBottom w:val="0"/>
          <w:divBdr>
            <w:top w:val="none" w:sz="0" w:space="0" w:color="auto"/>
            <w:left w:val="none" w:sz="0" w:space="0" w:color="auto"/>
            <w:bottom w:val="none" w:sz="0" w:space="0" w:color="auto"/>
            <w:right w:val="none" w:sz="0" w:space="0" w:color="auto"/>
          </w:divBdr>
        </w:div>
        <w:div w:id="2039045012">
          <w:marLeft w:val="0"/>
          <w:marRight w:val="0"/>
          <w:marTop w:val="0"/>
          <w:marBottom w:val="0"/>
          <w:divBdr>
            <w:top w:val="none" w:sz="0" w:space="0" w:color="auto"/>
            <w:left w:val="none" w:sz="0" w:space="0" w:color="auto"/>
            <w:bottom w:val="none" w:sz="0" w:space="0" w:color="auto"/>
            <w:right w:val="none" w:sz="0" w:space="0" w:color="auto"/>
          </w:divBdr>
        </w:div>
        <w:div w:id="1716272005">
          <w:marLeft w:val="0"/>
          <w:marRight w:val="0"/>
          <w:marTop w:val="0"/>
          <w:marBottom w:val="0"/>
          <w:divBdr>
            <w:top w:val="none" w:sz="0" w:space="0" w:color="auto"/>
            <w:left w:val="none" w:sz="0" w:space="0" w:color="auto"/>
            <w:bottom w:val="none" w:sz="0" w:space="0" w:color="auto"/>
            <w:right w:val="none" w:sz="0" w:space="0" w:color="auto"/>
          </w:divBdr>
        </w:div>
      </w:divsChild>
    </w:div>
    <w:div w:id="2009475324">
      <w:bodyDiv w:val="1"/>
      <w:marLeft w:val="0"/>
      <w:marRight w:val="0"/>
      <w:marTop w:val="0"/>
      <w:marBottom w:val="0"/>
      <w:divBdr>
        <w:top w:val="none" w:sz="0" w:space="0" w:color="auto"/>
        <w:left w:val="none" w:sz="0" w:space="0" w:color="auto"/>
        <w:bottom w:val="none" w:sz="0" w:space="0" w:color="auto"/>
        <w:right w:val="none" w:sz="0" w:space="0" w:color="auto"/>
      </w:divBdr>
      <w:divsChild>
        <w:div w:id="1783376455">
          <w:marLeft w:val="0"/>
          <w:marRight w:val="0"/>
          <w:marTop w:val="0"/>
          <w:marBottom w:val="0"/>
          <w:divBdr>
            <w:top w:val="none" w:sz="0" w:space="0" w:color="auto"/>
            <w:left w:val="none" w:sz="0" w:space="0" w:color="auto"/>
            <w:bottom w:val="none" w:sz="0" w:space="0" w:color="auto"/>
            <w:right w:val="none" w:sz="0" w:space="0" w:color="auto"/>
          </w:divBdr>
          <w:divsChild>
            <w:div w:id="207182997">
              <w:marLeft w:val="0"/>
              <w:marRight w:val="0"/>
              <w:marTop w:val="0"/>
              <w:marBottom w:val="0"/>
              <w:divBdr>
                <w:top w:val="none" w:sz="0" w:space="0" w:color="auto"/>
                <w:left w:val="none" w:sz="0" w:space="0" w:color="auto"/>
                <w:bottom w:val="none" w:sz="0" w:space="0" w:color="auto"/>
                <w:right w:val="none" w:sz="0" w:space="0" w:color="auto"/>
              </w:divBdr>
              <w:divsChild>
                <w:div w:id="1602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2365">
      <w:bodyDiv w:val="1"/>
      <w:marLeft w:val="0"/>
      <w:marRight w:val="0"/>
      <w:marTop w:val="0"/>
      <w:marBottom w:val="0"/>
      <w:divBdr>
        <w:top w:val="none" w:sz="0" w:space="0" w:color="auto"/>
        <w:left w:val="none" w:sz="0" w:space="0" w:color="auto"/>
        <w:bottom w:val="none" w:sz="0" w:space="0" w:color="auto"/>
        <w:right w:val="none" w:sz="0" w:space="0" w:color="auto"/>
      </w:divBdr>
    </w:div>
    <w:div w:id="2110808627">
      <w:bodyDiv w:val="1"/>
      <w:marLeft w:val="0"/>
      <w:marRight w:val="0"/>
      <w:marTop w:val="0"/>
      <w:marBottom w:val="0"/>
      <w:divBdr>
        <w:top w:val="none" w:sz="0" w:space="0" w:color="auto"/>
        <w:left w:val="none" w:sz="0" w:space="0" w:color="auto"/>
        <w:bottom w:val="none" w:sz="0" w:space="0" w:color="auto"/>
        <w:right w:val="none" w:sz="0" w:space="0" w:color="auto"/>
      </w:divBdr>
    </w:div>
    <w:div w:id="2113626176">
      <w:bodyDiv w:val="1"/>
      <w:marLeft w:val="0"/>
      <w:marRight w:val="0"/>
      <w:marTop w:val="0"/>
      <w:marBottom w:val="0"/>
      <w:divBdr>
        <w:top w:val="none" w:sz="0" w:space="0" w:color="auto"/>
        <w:left w:val="none" w:sz="0" w:space="0" w:color="auto"/>
        <w:bottom w:val="none" w:sz="0" w:space="0" w:color="auto"/>
        <w:right w:val="none" w:sz="0" w:space="0" w:color="auto"/>
      </w:divBdr>
    </w:div>
    <w:div w:id="2125885792">
      <w:bodyDiv w:val="1"/>
      <w:marLeft w:val="0"/>
      <w:marRight w:val="0"/>
      <w:marTop w:val="0"/>
      <w:marBottom w:val="0"/>
      <w:divBdr>
        <w:top w:val="none" w:sz="0" w:space="0" w:color="auto"/>
        <w:left w:val="none" w:sz="0" w:space="0" w:color="auto"/>
        <w:bottom w:val="none" w:sz="0" w:space="0" w:color="auto"/>
        <w:right w:val="none" w:sz="0" w:space="0" w:color="auto"/>
      </w:divBdr>
      <w:divsChild>
        <w:div w:id="1519467404">
          <w:marLeft w:val="0"/>
          <w:marRight w:val="0"/>
          <w:marTop w:val="0"/>
          <w:marBottom w:val="0"/>
          <w:divBdr>
            <w:top w:val="none" w:sz="0" w:space="0" w:color="auto"/>
            <w:left w:val="none" w:sz="0" w:space="0" w:color="auto"/>
            <w:bottom w:val="none" w:sz="0" w:space="0" w:color="auto"/>
            <w:right w:val="none" w:sz="0" w:space="0" w:color="auto"/>
          </w:divBdr>
        </w:div>
        <w:div w:id="38747160">
          <w:marLeft w:val="0"/>
          <w:marRight w:val="0"/>
          <w:marTop w:val="0"/>
          <w:marBottom w:val="0"/>
          <w:divBdr>
            <w:top w:val="none" w:sz="0" w:space="0" w:color="auto"/>
            <w:left w:val="none" w:sz="0" w:space="0" w:color="auto"/>
            <w:bottom w:val="none" w:sz="0" w:space="0" w:color="auto"/>
            <w:right w:val="none" w:sz="0" w:space="0" w:color="auto"/>
          </w:divBdr>
        </w:div>
        <w:div w:id="199263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nbiz.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0FD9-04A1-40F8-A238-27FBCC9C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8384</Words>
  <Characters>47795</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11</cp:revision>
  <dcterms:created xsi:type="dcterms:W3CDTF">2016-05-11T05:37:00Z</dcterms:created>
  <dcterms:modified xsi:type="dcterms:W3CDTF">2016-05-13T04:41:00Z</dcterms:modified>
</cp:coreProperties>
</file>